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B5" w:rsidRPr="006D31EA" w:rsidRDefault="005E47B5" w:rsidP="003B5F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>ДОГОВОР №____</w:t>
      </w:r>
    </w:p>
    <w:p w:rsidR="005E47B5" w:rsidRPr="006D31EA" w:rsidRDefault="005E47B5" w:rsidP="003B5F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 xml:space="preserve">об образовании  по дополнительным образовательным программам </w:t>
      </w:r>
    </w:p>
    <w:p w:rsidR="005E47B5" w:rsidRPr="006D31EA" w:rsidRDefault="005E47B5" w:rsidP="003B5F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>дошкольного образования</w:t>
      </w:r>
    </w:p>
    <w:p w:rsidR="005E47B5" w:rsidRPr="006D31EA" w:rsidRDefault="005E47B5" w:rsidP="006D31EA">
      <w:pPr>
        <w:shd w:val="clear" w:color="auto" w:fill="FFFFFF"/>
        <w:spacing w:before="180" w:after="0" w:line="240" w:lineRule="auto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Г</w:t>
      </w:r>
      <w:r>
        <w:rPr>
          <w:rFonts w:ascii="Times New Roman" w:hAnsi="Times New Roman"/>
          <w:color w:val="0F1419"/>
          <w:sz w:val="20"/>
          <w:szCs w:val="20"/>
          <w:lang w:eastAsia="ru-RU"/>
        </w:rPr>
        <w:t>.</w:t>
      </w: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 Калининград                                                       </w:t>
      </w:r>
      <w:r>
        <w:rPr>
          <w:rFonts w:ascii="Times New Roman" w:hAnsi="Times New Roman"/>
          <w:color w:val="0F1419"/>
          <w:sz w:val="20"/>
          <w:szCs w:val="20"/>
          <w:lang w:eastAsia="ru-RU"/>
        </w:rPr>
        <w:tab/>
      </w:r>
      <w:r>
        <w:rPr>
          <w:rFonts w:ascii="Times New Roman" w:hAnsi="Times New Roman"/>
          <w:color w:val="0F1419"/>
          <w:sz w:val="20"/>
          <w:szCs w:val="20"/>
          <w:lang w:eastAsia="ru-RU"/>
        </w:rPr>
        <w:tab/>
      </w:r>
      <w:r>
        <w:rPr>
          <w:rFonts w:ascii="Times New Roman" w:hAnsi="Times New Roman"/>
          <w:color w:val="0F1419"/>
          <w:sz w:val="20"/>
          <w:szCs w:val="20"/>
          <w:lang w:eastAsia="ru-RU"/>
        </w:rPr>
        <w:tab/>
      </w: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color w:val="0F1419"/>
          <w:sz w:val="20"/>
          <w:szCs w:val="20"/>
          <w:lang w:eastAsia="ru-RU"/>
        </w:rPr>
        <w:tab/>
      </w: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    «___»________________20___г.</w:t>
      </w:r>
    </w:p>
    <w:p w:rsidR="005E47B5" w:rsidRDefault="005E47B5" w:rsidP="00A11D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F1419"/>
          <w:lang w:eastAsia="ru-RU"/>
        </w:rPr>
      </w:pPr>
    </w:p>
    <w:p w:rsidR="005E47B5" w:rsidRDefault="005E47B5" w:rsidP="006D31E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F1419"/>
          <w:sz w:val="16"/>
          <w:szCs w:val="16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Муниципальное автономное дошкольное образовательное учреждение города Калининграда детский сад №10, осуществляющее образовательную деятельность (далее образовательная организация) на основании лицензии от «20» июня 2014 года регистрационный № ДДО - 2030,  выдана службой по контролю и надзору в сфере образования Калининградской области на осуществление образовательной деятельности в соответствии с приложением  (срок действия лицензии бессрочно), именуемое в дальнейшем </w:t>
      </w:r>
      <w:r w:rsidRPr="006D31EA"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>«Исполнитель», </w:t>
      </w: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 в лице заведующего  Соколовой Инны Алексеевны, действующей на основании Устава, с одной стороны</w:t>
      </w:r>
      <w:r>
        <w:rPr>
          <w:rFonts w:ascii="Times New Roman" w:hAnsi="Times New Roman"/>
          <w:color w:val="0F1419"/>
          <w:sz w:val="24"/>
          <w:szCs w:val="24"/>
          <w:lang w:eastAsia="ru-RU"/>
        </w:rPr>
        <w:t xml:space="preserve">  ______________</w:t>
      </w:r>
      <w:r w:rsidRPr="002E6E7D">
        <w:rPr>
          <w:rFonts w:ascii="Times New Roman" w:hAnsi="Times New Roman"/>
          <w:color w:val="0F1419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color w:val="0F1419"/>
          <w:sz w:val="24"/>
          <w:szCs w:val="24"/>
          <w:lang w:eastAsia="ru-RU"/>
        </w:rPr>
        <w:t>___</w:t>
      </w:r>
      <w:r w:rsidRPr="002E6E7D">
        <w:rPr>
          <w:rFonts w:ascii="Times New Roman" w:hAnsi="Times New Roman"/>
          <w:color w:val="0F1419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F1419"/>
          <w:sz w:val="24"/>
          <w:szCs w:val="24"/>
          <w:lang w:eastAsia="ru-RU"/>
        </w:rPr>
        <w:t>___</w:t>
      </w:r>
    </w:p>
    <w:p w:rsidR="005E47B5" w:rsidRDefault="005E47B5" w:rsidP="00A11D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F1419"/>
          <w:sz w:val="16"/>
          <w:szCs w:val="16"/>
          <w:lang w:eastAsia="ru-RU"/>
        </w:rPr>
      </w:pPr>
      <w:r>
        <w:rPr>
          <w:rFonts w:ascii="Times New Roman" w:hAnsi="Times New Roman"/>
          <w:color w:val="0F1419"/>
          <w:sz w:val="16"/>
          <w:szCs w:val="16"/>
          <w:lang w:eastAsia="ru-RU"/>
        </w:rPr>
        <w:t>(фамилии, имя, отчество (при наличии)законного представителя несовершеннолетнего лица, зачисляемого на обучение)</w:t>
      </w:r>
    </w:p>
    <w:p w:rsidR="005E47B5" w:rsidRPr="006D31EA" w:rsidRDefault="005E47B5" w:rsidP="00565171">
      <w:pPr>
        <w:pBdr>
          <w:bottom w:val="single" w:sz="12" w:space="1" w:color="auto"/>
        </w:pBdr>
        <w:shd w:val="clear" w:color="auto" w:fill="FFFFFF"/>
        <w:spacing w:after="0" w:line="240" w:lineRule="auto"/>
        <w:ind w:hanging="180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  именуемый (ая) в дальнейшем «Заказчик», действующий в интересах несовершеннолетнего</w:t>
      </w:r>
    </w:p>
    <w:p w:rsidR="005E47B5" w:rsidRDefault="005E47B5" w:rsidP="00565171">
      <w:pPr>
        <w:pBdr>
          <w:bottom w:val="single" w:sz="12" w:space="1" w:color="auto"/>
        </w:pBdr>
        <w:shd w:val="clear" w:color="auto" w:fill="FFFFFF"/>
        <w:spacing w:after="0" w:line="240" w:lineRule="auto"/>
        <w:ind w:hanging="180"/>
        <w:jc w:val="both"/>
        <w:rPr>
          <w:rFonts w:ascii="Times New Roman" w:hAnsi="Times New Roman"/>
          <w:color w:val="0F1419"/>
          <w:sz w:val="24"/>
          <w:szCs w:val="24"/>
          <w:lang w:eastAsia="ru-RU"/>
        </w:rPr>
      </w:pPr>
    </w:p>
    <w:p w:rsidR="005E47B5" w:rsidRDefault="005E47B5" w:rsidP="006D31EA">
      <w:pPr>
        <w:shd w:val="clear" w:color="auto" w:fill="FFFFFF"/>
        <w:spacing w:after="0" w:line="240" w:lineRule="auto"/>
        <w:ind w:hanging="180"/>
        <w:jc w:val="both"/>
        <w:rPr>
          <w:rFonts w:ascii="Times New Roman" w:hAnsi="Times New Roman"/>
          <w:color w:val="0F1419"/>
          <w:sz w:val="16"/>
          <w:szCs w:val="16"/>
          <w:lang w:eastAsia="ru-RU"/>
        </w:rPr>
      </w:pPr>
      <w:r>
        <w:rPr>
          <w:rFonts w:ascii="Times New Roman" w:hAnsi="Times New Roman"/>
          <w:color w:val="0F1419"/>
          <w:sz w:val="16"/>
          <w:szCs w:val="16"/>
          <w:lang w:eastAsia="ru-RU"/>
        </w:rPr>
        <w:t xml:space="preserve">                                                                     (фамилия, имя, отчество, дата рождения)</w:t>
      </w:r>
    </w:p>
    <w:p w:rsidR="005E47B5" w:rsidRPr="006D31EA" w:rsidRDefault="005E47B5" w:rsidP="006D3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16"/>
          <w:szCs w:val="16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именуемый (ая) в дальнейшем «Обучающийся», с другой стороны, заключили настоящий договор о нижеследующем </w:t>
      </w:r>
    </w:p>
    <w:p w:rsidR="005E47B5" w:rsidRPr="002E6E7D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4"/>
          <w:szCs w:val="24"/>
          <w:lang w:eastAsia="ru-RU"/>
        </w:rPr>
      </w:pPr>
    </w:p>
    <w:p w:rsidR="005E47B5" w:rsidRPr="006D31EA" w:rsidRDefault="005E47B5" w:rsidP="009530B1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>Предмет договора</w:t>
      </w:r>
    </w:p>
    <w:p w:rsidR="005E47B5" w:rsidRDefault="005E47B5" w:rsidP="00E66976">
      <w:pPr>
        <w:numPr>
          <w:ilvl w:val="1"/>
          <w:numId w:val="3"/>
        </w:num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</w:t>
      </w:r>
    </w:p>
    <w:p w:rsidR="005E47B5" w:rsidRPr="006D31EA" w:rsidRDefault="005E47B5" w:rsidP="00E66976">
      <w:pPr>
        <w:numPr>
          <w:ilvl w:val="1"/>
          <w:numId w:val="3"/>
        </w:num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</w:p>
    <w:p w:rsidR="005E47B5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16"/>
          <w:szCs w:val="16"/>
          <w:lang w:eastAsia="ru-RU"/>
        </w:rPr>
      </w:pPr>
      <w:r>
        <w:rPr>
          <w:rFonts w:ascii="Times New Roman" w:hAnsi="Times New Roman"/>
          <w:color w:val="0F1419"/>
          <w:sz w:val="16"/>
          <w:szCs w:val="16"/>
          <w:lang w:eastAsia="ru-RU"/>
        </w:rPr>
        <w:t xml:space="preserve">                                             (наименование дополнительной общеобразовательной программы)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форма обучения: очная, заочная, групповая, индивидуальная (нужное подчеркнуть), уровень базовый, направленность образовательной программы_________________________________</w:t>
      </w:r>
      <w:r>
        <w:rPr>
          <w:rFonts w:ascii="Times New Roman" w:hAnsi="Times New Roman"/>
          <w:color w:val="0F1419"/>
          <w:sz w:val="20"/>
          <w:szCs w:val="20"/>
          <w:lang w:eastAsia="ru-RU"/>
        </w:rPr>
        <w:t>________________________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(часть образовательной программы определенного уровня и направленности) в соответствии с учебными планами, в том числе индивидуальными, и образовательными программами Исполнителя.</w:t>
      </w:r>
    </w:p>
    <w:p w:rsidR="005E47B5" w:rsidRPr="006D31EA" w:rsidRDefault="005E47B5" w:rsidP="00683EDF">
      <w:pPr>
        <w:numPr>
          <w:ilvl w:val="1"/>
          <w:numId w:val="3"/>
        </w:num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Срок освоения образовательной программы на момент подписания договора составляет</w:t>
      </w:r>
    </w:p>
    <w:p w:rsidR="005E47B5" w:rsidRDefault="005E47B5" w:rsidP="00683EDF">
      <w:pPr>
        <w:numPr>
          <w:ilvl w:val="1"/>
          <w:numId w:val="3"/>
        </w:num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4"/>
          <w:szCs w:val="24"/>
          <w:lang w:eastAsia="ru-RU"/>
        </w:rPr>
      </w:pPr>
    </w:p>
    <w:p w:rsidR="005E47B5" w:rsidRPr="004B19EE" w:rsidRDefault="005E47B5" w:rsidP="0068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16"/>
          <w:szCs w:val="16"/>
          <w:lang w:eastAsia="ru-RU"/>
        </w:rPr>
      </w:pPr>
      <w:r w:rsidRPr="004B19EE">
        <w:rPr>
          <w:rFonts w:ascii="Times New Roman" w:hAnsi="Times New Roman"/>
          <w:color w:val="0F1419"/>
          <w:sz w:val="24"/>
          <w:szCs w:val="24"/>
          <w:lang w:eastAsia="ru-RU"/>
        </w:rPr>
        <w:t xml:space="preserve">                                                     </w:t>
      </w:r>
      <w:r w:rsidRPr="004B19EE">
        <w:rPr>
          <w:rFonts w:ascii="Times New Roman" w:hAnsi="Times New Roman"/>
          <w:color w:val="0F1419"/>
          <w:sz w:val="16"/>
          <w:szCs w:val="16"/>
          <w:lang w:eastAsia="ru-RU"/>
        </w:rPr>
        <w:t>(количество часов/ дней/ месяцев/ лет)</w:t>
      </w:r>
    </w:p>
    <w:p w:rsidR="005E47B5" w:rsidRPr="006D31EA" w:rsidRDefault="005E47B5" w:rsidP="00683ED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</w:p>
    <w:p w:rsidR="005E47B5" w:rsidRPr="004B19EE" w:rsidRDefault="005E47B5" w:rsidP="00683ED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4"/>
          <w:szCs w:val="24"/>
          <w:lang w:eastAsia="ru-RU"/>
        </w:rPr>
      </w:pPr>
    </w:p>
    <w:p w:rsidR="005E47B5" w:rsidRPr="004B19EE" w:rsidRDefault="005E47B5" w:rsidP="0068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16"/>
          <w:szCs w:val="16"/>
          <w:lang w:eastAsia="ru-RU"/>
        </w:rPr>
      </w:pPr>
      <w:r w:rsidRPr="004B19EE">
        <w:rPr>
          <w:rFonts w:ascii="Times New Roman" w:hAnsi="Times New Roman"/>
          <w:color w:val="0F1419"/>
          <w:sz w:val="24"/>
          <w:szCs w:val="24"/>
          <w:lang w:eastAsia="ru-RU"/>
        </w:rPr>
        <w:t xml:space="preserve">                                                   </w:t>
      </w:r>
      <w:r w:rsidRPr="004B19EE">
        <w:rPr>
          <w:rFonts w:ascii="Times New Roman" w:hAnsi="Times New Roman"/>
          <w:color w:val="0F1419"/>
          <w:sz w:val="16"/>
          <w:szCs w:val="16"/>
          <w:lang w:eastAsia="ru-RU"/>
        </w:rPr>
        <w:t>(количество дней, месяцев, лет)</w:t>
      </w:r>
    </w:p>
    <w:p w:rsidR="005E47B5" w:rsidRPr="006D31EA" w:rsidRDefault="005E47B5" w:rsidP="00683E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1.3. Освоение обучающимися образовательной программы не сопровождается промежуточными и итоговой аттестациями.</w:t>
      </w:r>
    </w:p>
    <w:p w:rsidR="005E47B5" w:rsidRPr="002E6E7D" w:rsidRDefault="005E47B5" w:rsidP="00C648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F1419"/>
          <w:sz w:val="16"/>
          <w:szCs w:val="16"/>
          <w:lang w:eastAsia="ru-RU"/>
        </w:rPr>
      </w:pPr>
    </w:p>
    <w:p w:rsidR="005E47B5" w:rsidRPr="006D31EA" w:rsidRDefault="005E47B5" w:rsidP="00777CBA">
      <w:pPr>
        <w:pStyle w:val="ListParagraph"/>
        <w:numPr>
          <w:ilvl w:val="0"/>
          <w:numId w:val="5"/>
        </w:numPr>
        <w:shd w:val="clear" w:color="auto" w:fill="FFFFFF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>Права Исполнителя, Заказчика и Обучающегося</w:t>
      </w:r>
    </w:p>
    <w:p w:rsidR="005E47B5" w:rsidRPr="006D31EA" w:rsidRDefault="005E47B5" w:rsidP="00777CBA">
      <w:pPr>
        <w:pStyle w:val="ListParagraph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bCs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Cs/>
          <w:color w:val="0F1419"/>
          <w:sz w:val="20"/>
          <w:szCs w:val="20"/>
          <w:lang w:eastAsia="ru-RU"/>
        </w:rPr>
        <w:t>1.  Исполнитель вправе:</w:t>
      </w:r>
    </w:p>
    <w:p w:rsidR="005E47B5" w:rsidRPr="006D31EA" w:rsidRDefault="005E47B5" w:rsidP="00777CBA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Cs/>
          <w:color w:val="0F1419"/>
          <w:sz w:val="20"/>
          <w:szCs w:val="20"/>
          <w:lang w:eastAsia="ru-RU"/>
        </w:rPr>
        <w:t>2.1.1 Самостоятельно осуществлять образовательный процесс.</w:t>
      </w:r>
    </w:p>
    <w:p w:rsidR="005E47B5" w:rsidRPr="006D31EA" w:rsidRDefault="005E47B5" w:rsidP="00777CBA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Cs/>
          <w:color w:val="0F1419"/>
          <w:sz w:val="20"/>
          <w:szCs w:val="20"/>
          <w:lang w:eastAsia="ru-RU"/>
        </w:rPr>
        <w:t>2.2 Заказчик вправе:</w:t>
      </w:r>
    </w:p>
    <w:p w:rsidR="005E47B5" w:rsidRPr="006D31EA" w:rsidRDefault="005E47B5" w:rsidP="00777CBA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Cs/>
          <w:color w:val="0F1419"/>
          <w:sz w:val="20"/>
          <w:szCs w:val="20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6D31EA">
        <w:rPr>
          <w:rFonts w:ascii="Times New Roman" w:hAnsi="Times New Roman"/>
          <w:bCs/>
          <w:color w:val="0F1419"/>
          <w:sz w:val="20"/>
          <w:szCs w:val="20"/>
          <w:lang w:val="en-US" w:eastAsia="ru-RU"/>
        </w:rPr>
        <w:t>I</w:t>
      </w:r>
      <w:r w:rsidRPr="006D31EA">
        <w:rPr>
          <w:rFonts w:ascii="Times New Roman" w:hAnsi="Times New Roman"/>
          <w:bCs/>
          <w:color w:val="0F1419"/>
          <w:sz w:val="20"/>
          <w:szCs w:val="20"/>
          <w:lang w:eastAsia="ru-RU"/>
        </w:rPr>
        <w:t xml:space="preserve"> настоящего  Договора</w:t>
      </w:r>
    </w:p>
    <w:p w:rsidR="005E47B5" w:rsidRPr="006D31EA" w:rsidRDefault="005E47B5" w:rsidP="00777CBA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Cs/>
          <w:color w:val="0F1419"/>
          <w:sz w:val="20"/>
          <w:szCs w:val="20"/>
          <w:lang w:eastAsia="ru-RU"/>
        </w:rPr>
        <w:t>2.2.2.  Получать информацию от Исполнителя  об успехах и поведении Обучающегося во время получения услуг.</w:t>
      </w:r>
    </w:p>
    <w:p w:rsidR="005E47B5" w:rsidRPr="006D31EA" w:rsidRDefault="005E47B5" w:rsidP="00777CBA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Cs/>
          <w:color w:val="0F1419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r w:rsidRPr="006D31EA">
        <w:rPr>
          <w:rFonts w:ascii="Times New Roman" w:hAnsi="Times New Roman"/>
          <w:bCs/>
          <w:color w:val="0F1419"/>
          <w:sz w:val="20"/>
          <w:szCs w:val="20"/>
          <w:u w:val="single"/>
          <w:lang w:eastAsia="ru-RU"/>
        </w:rPr>
        <w:t xml:space="preserve">частью 1 </w:t>
      </w:r>
      <w:r w:rsidRPr="006D31EA">
        <w:rPr>
          <w:rFonts w:ascii="Times New Roman" w:hAnsi="Times New Roman"/>
          <w:bCs/>
          <w:color w:val="0F1419"/>
          <w:sz w:val="20"/>
          <w:szCs w:val="20"/>
          <w:lang w:eastAsia="ru-RU"/>
        </w:rPr>
        <w:t xml:space="preserve">статьи 34 Федерального закона  от 29 декабря </w:t>
      </w:r>
      <w:smartTag w:uri="urn:schemas-microsoft-com:office:smarttags" w:element="metricconverter">
        <w:smartTagPr>
          <w:attr w:name="ProductID" w:val="2012 г"/>
        </w:smartTagPr>
        <w:r w:rsidRPr="006D31EA">
          <w:rPr>
            <w:rFonts w:ascii="Times New Roman" w:hAnsi="Times New Roman"/>
            <w:bCs/>
            <w:color w:val="0F1419"/>
            <w:sz w:val="20"/>
            <w:szCs w:val="20"/>
            <w:lang w:eastAsia="ru-RU"/>
          </w:rPr>
          <w:t>2012 г</w:t>
        </w:r>
      </w:smartTag>
      <w:r w:rsidRPr="006D31EA">
        <w:rPr>
          <w:rFonts w:ascii="Times New Roman" w:hAnsi="Times New Roman"/>
          <w:bCs/>
          <w:color w:val="0F1419"/>
          <w:sz w:val="20"/>
          <w:szCs w:val="20"/>
          <w:lang w:eastAsia="ru-RU"/>
        </w:rPr>
        <w:t>. № 273-ФЗ «Об образовании  в Российской Федерации»</w:t>
      </w:r>
    </w:p>
    <w:p w:rsidR="005E47B5" w:rsidRPr="006D31EA" w:rsidRDefault="005E47B5" w:rsidP="00B21164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F1419"/>
          <w:sz w:val="20"/>
          <w:szCs w:val="20"/>
          <w:lang w:eastAsia="ru-RU"/>
        </w:rPr>
      </w:pPr>
    </w:p>
    <w:p w:rsidR="005E47B5" w:rsidRPr="006D31EA" w:rsidRDefault="005E47B5" w:rsidP="009530B1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/>
          <w:bCs/>
          <w:color w:val="0F1419"/>
          <w:sz w:val="20"/>
          <w:szCs w:val="20"/>
          <w:lang w:val="en-US" w:eastAsia="ru-RU"/>
        </w:rPr>
        <w:t>III</w:t>
      </w:r>
      <w:r w:rsidRPr="006D31EA"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>.Обязанности Исполнителя, Заказчика и Обучающегося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3.1. Исполнитель обязан:</w:t>
      </w:r>
    </w:p>
    <w:p w:rsidR="005E47B5" w:rsidRPr="006D31EA" w:rsidRDefault="005E47B5" w:rsidP="009530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3.1.1. </w:t>
      </w:r>
      <w:r w:rsidRPr="006D31EA">
        <w:rPr>
          <w:rFonts w:ascii="Times New Roman" w:hAnsi="Times New Roman"/>
          <w:sz w:val="20"/>
          <w:szCs w:val="20"/>
        </w:rPr>
        <w:t xml:space="preserve">   Довести  до  Заказчика  информацию,  содержащую    сведения о предоставлении платных образовательных услуг в порядке и объеме,  которые предусмотрены</w:t>
      </w:r>
      <w:r w:rsidRPr="006D31EA">
        <w:rPr>
          <w:rFonts w:ascii="Times New Roman" w:hAnsi="Times New Roman"/>
          <w:sz w:val="20"/>
          <w:szCs w:val="20"/>
          <w:u w:val="single"/>
        </w:rPr>
        <w:t xml:space="preserve"> </w:t>
      </w:r>
      <w:hyperlink r:id="rId5" w:history="1">
        <w:r w:rsidRPr="006D31EA">
          <w:rPr>
            <w:rStyle w:val="a"/>
            <w:rFonts w:ascii="Times New Roman" w:hAnsi="Times New Roman"/>
            <w:color w:val="auto"/>
            <w:sz w:val="20"/>
            <w:szCs w:val="20"/>
            <w:u w:val="single"/>
          </w:rPr>
          <w:t>Законом</w:t>
        </w:r>
      </w:hyperlink>
      <w:r w:rsidRPr="006D31EA">
        <w:rPr>
          <w:rFonts w:ascii="Times New Roman" w:hAnsi="Times New Roman"/>
          <w:sz w:val="20"/>
          <w:szCs w:val="20"/>
        </w:rPr>
        <w:t xml:space="preserve"> Российской Федерации "О защите прав потребителей» и </w:t>
      </w:r>
      <w:hyperlink r:id="rId6" w:history="1">
        <w:r w:rsidRPr="006D31EA">
          <w:rPr>
            <w:rStyle w:val="a"/>
            <w:rFonts w:ascii="Times New Roman" w:hAnsi="Times New Roman"/>
            <w:color w:val="auto"/>
            <w:sz w:val="20"/>
            <w:szCs w:val="20"/>
          </w:rPr>
          <w:t xml:space="preserve">Федеральным </w:t>
        </w:r>
        <w:r w:rsidRPr="006D31EA">
          <w:rPr>
            <w:rStyle w:val="a"/>
            <w:rFonts w:ascii="Times New Roman" w:hAnsi="Times New Roman"/>
            <w:color w:val="auto"/>
            <w:sz w:val="20"/>
            <w:szCs w:val="20"/>
            <w:u w:val="single"/>
          </w:rPr>
          <w:t>законом</w:t>
        </w:r>
      </w:hyperlink>
      <w:r w:rsidRPr="006D31EA">
        <w:rPr>
          <w:rFonts w:ascii="Times New Roman" w:hAnsi="Times New Roman"/>
          <w:sz w:val="20"/>
          <w:szCs w:val="20"/>
        </w:rPr>
        <w:t xml:space="preserve"> "Об образовании в Российской Федерации"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 3.1.2.  Организовать и обеспечить надлежащее предоставление образовательных услуг, предусмотренных разделом </w:t>
      </w:r>
      <w:r w:rsidRPr="006D31EA">
        <w:rPr>
          <w:rFonts w:ascii="Times New Roman" w:hAnsi="Times New Roman"/>
          <w:color w:val="0F1419"/>
          <w:sz w:val="20"/>
          <w:szCs w:val="20"/>
          <w:lang w:val="en-US" w:eastAsia="ru-RU"/>
        </w:rPr>
        <w:t>I</w:t>
      </w: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объемом и содержанием программы, расписанием занятий, разработанными Исполнителем.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 3.1.3. Обеспечить для предоставления услуг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 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инвалид). 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3.1.5. Сохранить место за Обучающимся в случае пропуска занятий по уважительным причинам: его болезни, лечения, карантина, отпуска Заказчика, каникул и в других случаях (с учетом оплаты услуг, предусмотренных разделом </w:t>
      </w:r>
      <w:r w:rsidRPr="006D31EA">
        <w:rPr>
          <w:rFonts w:ascii="Times New Roman" w:hAnsi="Times New Roman"/>
          <w:color w:val="0F1419"/>
          <w:sz w:val="20"/>
          <w:szCs w:val="20"/>
          <w:lang w:val="en-US" w:eastAsia="ru-RU"/>
        </w:rPr>
        <w:t>I</w:t>
      </w: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 настоящего Договора).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 3.1.6. Принимать от Обучающегося  и ( или) Заказчика плату за образовательные услуги.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личности. Охрану жизни и здоровья.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 3.1.8.Уведомить Заказчика о нецелесообразности предоставления Обучающемуся образовательных услуг в объеме, предусмотренным разделом </w:t>
      </w:r>
      <w:r w:rsidRPr="006D31EA">
        <w:rPr>
          <w:rFonts w:ascii="Times New Roman" w:hAnsi="Times New Roman"/>
          <w:color w:val="0F1419"/>
          <w:sz w:val="20"/>
          <w:szCs w:val="20"/>
          <w:lang w:val="en-US" w:eastAsia="ru-RU"/>
        </w:rPr>
        <w:t>I</w:t>
      </w: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 настоящего договора, вследствие его  </w:t>
      </w: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br/>
        <w:t>индивидуальных особенностей, делающих невозможным или педагогически </w:t>
      </w: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br/>
        <w:t>нецелесообразным предоставления данных услуг.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3.2. Заказчик обязан:</w:t>
      </w:r>
    </w:p>
    <w:p w:rsidR="005E47B5" w:rsidRPr="006D31EA" w:rsidRDefault="005E47B5" w:rsidP="00777C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3.2.1. Своевременно вносить плату за предоставленные Обучающемуся образовательные услуги, указанные в разделе </w:t>
      </w:r>
      <w:r w:rsidRPr="006D31EA">
        <w:rPr>
          <w:rFonts w:ascii="Times New Roman" w:hAnsi="Times New Roman"/>
          <w:color w:val="0F1419"/>
          <w:sz w:val="20"/>
          <w:szCs w:val="20"/>
          <w:lang w:val="en-US" w:eastAsia="ru-RU"/>
        </w:rPr>
        <w:t>I</w:t>
      </w: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5E47B5" w:rsidRPr="006D31EA" w:rsidRDefault="005E47B5" w:rsidP="00777C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5E47B5" w:rsidRPr="006D31EA" w:rsidRDefault="005E47B5" w:rsidP="00777C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3.2.3. Сообщать Исполнителю об изменении контактного телефона и места жительства.</w:t>
      </w:r>
    </w:p>
    <w:p w:rsidR="005E47B5" w:rsidRPr="006D31EA" w:rsidRDefault="005E47B5" w:rsidP="00777C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3.2.4. При достижении воспитанником 5-ти летнего возраста предоставить сертификат персонального учета (ПФДО).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 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 3.2.6. Проявлять уважение к педагогам, администрации и техническому персоналу Исполнителя.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 3.2.7. Возмещать ущерб, причиненный Обучающимся имуществу Исполнителя в соответствии с законодательством РФ.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 3.2.8.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 3.2.9. В случае выявления заболевания у Обучающегося (по заключению учреждений здравоохранения или медперсонала Исполнителя) освободить Обучающегося от занятий и принять меры по его выздоровлению.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3.2.10.Предоставить при заключении Договора справку об отсутствии у Обучающегося противопоказаний для занятий по дополнительным общеобразовательным программам физкультурно-спортивной направленности.</w:t>
      </w:r>
    </w:p>
    <w:p w:rsidR="005E47B5" w:rsidRPr="006D31EA" w:rsidRDefault="005E47B5" w:rsidP="0041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 3.2.11. Обеспечить посещение Обучающегося занятий согласно учебному расписанию.</w:t>
      </w:r>
    </w:p>
    <w:p w:rsidR="005E47B5" w:rsidRPr="006D31EA" w:rsidRDefault="005E47B5" w:rsidP="00C64894">
      <w:pPr>
        <w:shd w:val="clear" w:color="auto" w:fill="FFFFFF"/>
        <w:spacing w:after="0" w:line="240" w:lineRule="auto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 </w:t>
      </w:r>
    </w:p>
    <w:p w:rsidR="005E47B5" w:rsidRPr="006D31EA" w:rsidRDefault="005E47B5" w:rsidP="004D1203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>Стоимость услуг, сроки и порядок их оплаты.</w:t>
      </w:r>
    </w:p>
    <w:p w:rsidR="005E47B5" w:rsidRPr="006D31EA" w:rsidRDefault="005E47B5" w:rsidP="003916A4">
      <w:pPr>
        <w:spacing w:after="0" w:line="240" w:lineRule="auto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 4.1. Полная стоимость образовательных услуг за весь период обучения Обучающегося составляет___________рублей. Заказчик ежемесячно оплачивает услуги, указанные в разделе </w:t>
      </w:r>
      <w:r w:rsidRPr="006D31EA">
        <w:rPr>
          <w:rFonts w:ascii="Times New Roman" w:hAnsi="Times New Roman"/>
          <w:color w:val="0F1419"/>
          <w:sz w:val="20"/>
          <w:szCs w:val="20"/>
          <w:lang w:val="en-US" w:eastAsia="ru-RU"/>
        </w:rPr>
        <w:t>I</w:t>
      </w: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 настоящего Договора, в сумме____________рублей.</w:t>
      </w:r>
    </w:p>
    <w:p w:rsidR="005E47B5" w:rsidRPr="006D31EA" w:rsidRDefault="005E47B5" w:rsidP="006D31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E47B5" w:rsidRPr="006D31EA" w:rsidRDefault="005E47B5" w:rsidP="003916A4">
      <w:pPr>
        <w:spacing w:after="0" w:line="240" w:lineRule="auto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4.2. Оплата производится ежемесячно до 15 числа месяца, путем внесения 100 % предоплаты в размере месячного платежа в безналичном порядке на счет, указанный в разделе </w:t>
      </w:r>
      <w:r w:rsidRPr="006D31EA">
        <w:rPr>
          <w:rFonts w:ascii="Times New Roman" w:hAnsi="Times New Roman"/>
          <w:color w:val="0F1419"/>
          <w:sz w:val="20"/>
          <w:szCs w:val="20"/>
          <w:lang w:val="en-US" w:eastAsia="ru-RU"/>
        </w:rPr>
        <w:t>IX</w:t>
      </w: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 настоящего Договора.</w:t>
      </w:r>
    </w:p>
    <w:p w:rsidR="005E47B5" w:rsidRPr="006D31EA" w:rsidRDefault="005E47B5" w:rsidP="003916A4">
      <w:pPr>
        <w:spacing w:after="0" w:line="240" w:lineRule="auto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ab/>
        <w:t>Ежемесячно по результатам табельного посещения Обучающимся услуг производится начисление оплаты за оказание услуги</w:t>
      </w:r>
      <w:r w:rsidRPr="006D31EA">
        <w:rPr>
          <w:rFonts w:ascii="Times New Roman" w:hAnsi="Times New Roman"/>
          <w:b/>
          <w:color w:val="0F1419"/>
          <w:sz w:val="20"/>
          <w:szCs w:val="20"/>
          <w:lang w:eastAsia="ru-RU"/>
        </w:rPr>
        <w:t>. В случае непосещения Обучающимся услуг, перерасчет оплаты не производится,</w:t>
      </w: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 xml:space="preserve"> за исключением отсутствия по причине: болезнь, отпуск (при наличии заявления от родителей), карантин в группе, медицинский отвод, на основании документа, подтверждающего отсутствие Обучающегося. По результатам оказания услуг с учетом 100 % предоплаты выписывается квитанция, которая является результатом оказания услуг, актом выполненных работ и документом для оплаты в безналичном порядке на счет Исполнителя. Оплата услуг удостоверяется Исполнителем квитанцией.</w:t>
      </w:r>
    </w:p>
    <w:p w:rsidR="005E47B5" w:rsidRPr="006D31EA" w:rsidRDefault="005E47B5" w:rsidP="003916A4">
      <w:pPr>
        <w:spacing w:after="0" w:line="240" w:lineRule="auto"/>
        <w:contextualSpacing/>
        <w:jc w:val="both"/>
        <w:rPr>
          <w:rFonts w:ascii="Times New Roman" w:hAnsi="Times New Roman"/>
          <w:b/>
          <w:color w:val="0F1419"/>
          <w:sz w:val="20"/>
          <w:szCs w:val="20"/>
          <w:lang w:eastAsia="ru-RU"/>
        </w:rPr>
      </w:pPr>
    </w:p>
    <w:p w:rsidR="005E47B5" w:rsidRPr="006D31EA" w:rsidRDefault="005E47B5" w:rsidP="0021033A">
      <w:pPr>
        <w:spacing w:after="0" w:line="240" w:lineRule="auto"/>
        <w:contextualSpacing/>
        <w:jc w:val="center"/>
        <w:rPr>
          <w:rFonts w:ascii="Times New Roman" w:hAnsi="Times New Roman"/>
          <w:b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/>
          <w:color w:val="0F1419"/>
          <w:sz w:val="20"/>
          <w:szCs w:val="20"/>
          <w:lang w:val="en-US" w:eastAsia="ru-RU"/>
        </w:rPr>
        <w:t>V</w:t>
      </w:r>
      <w:r w:rsidRPr="006D31EA">
        <w:rPr>
          <w:rFonts w:ascii="Times New Roman" w:hAnsi="Times New Roman"/>
          <w:b/>
          <w:color w:val="0F1419"/>
          <w:sz w:val="20"/>
          <w:szCs w:val="20"/>
          <w:lang w:eastAsia="ru-RU"/>
        </w:rPr>
        <w:t>. Основания изменения и расторжения договора</w:t>
      </w:r>
    </w:p>
    <w:p w:rsidR="005E47B5" w:rsidRPr="006D31EA" w:rsidRDefault="005E47B5" w:rsidP="0021033A">
      <w:pPr>
        <w:spacing w:after="0" w:line="240" w:lineRule="auto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E47B5" w:rsidRPr="006D31EA" w:rsidRDefault="005E47B5" w:rsidP="0021033A">
      <w:pPr>
        <w:spacing w:after="0" w:line="240" w:lineRule="auto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5E47B5" w:rsidRPr="006D31EA" w:rsidRDefault="005E47B5" w:rsidP="0021033A">
      <w:pPr>
        <w:spacing w:after="0" w:line="240" w:lineRule="auto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E47B5" w:rsidRPr="006D31EA" w:rsidRDefault="005E47B5" w:rsidP="00777CBA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просрочки оплаты стоимости образовательных услуг;</w:t>
      </w:r>
    </w:p>
    <w:p w:rsidR="005E47B5" w:rsidRPr="006D31EA" w:rsidRDefault="005E47B5" w:rsidP="00777CBA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(бездействий) Обучающегося;</w:t>
      </w:r>
    </w:p>
    <w:p w:rsidR="005E47B5" w:rsidRPr="006D31EA" w:rsidRDefault="005E47B5" w:rsidP="00777CBA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в иных случаях, предусмотренных законодательством Российской Федерации..</w:t>
      </w:r>
    </w:p>
    <w:p w:rsidR="005E47B5" w:rsidRPr="006D31EA" w:rsidRDefault="005E47B5" w:rsidP="0021033A">
      <w:pPr>
        <w:spacing w:after="0" w:line="240" w:lineRule="auto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5.4. Настоящий Договор расторгается досрочно:</w:t>
      </w:r>
    </w:p>
    <w:p w:rsidR="005E47B5" w:rsidRPr="006D31EA" w:rsidRDefault="005E47B5" w:rsidP="00777CBA">
      <w:pPr>
        <w:numPr>
          <w:ilvl w:val="0"/>
          <w:numId w:val="9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E47B5" w:rsidRPr="006D31EA" w:rsidRDefault="005E47B5" w:rsidP="00777CBA">
      <w:pPr>
        <w:numPr>
          <w:ilvl w:val="0"/>
          <w:numId w:val="9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по обстоятельствам, не зависящим от воли Обучающегося или Заказчика и Исполнителя,  в том числе в случае ликвидации Исполнителя.</w:t>
      </w:r>
    </w:p>
    <w:p w:rsidR="005E47B5" w:rsidRPr="006D31EA" w:rsidRDefault="005E47B5" w:rsidP="0021033A">
      <w:pPr>
        <w:spacing w:after="0" w:line="240" w:lineRule="auto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E47B5" w:rsidRPr="006D31EA" w:rsidRDefault="005E47B5" w:rsidP="0021033A">
      <w:pPr>
        <w:spacing w:after="0" w:line="240" w:lineRule="auto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5.6. Заказчик вправе отказаться от исполнения настоящего Договора при условии оплаты Исполнителю фактичеки понесенных им расходов, связанных с исполнением обязательств по Договору.</w:t>
      </w:r>
    </w:p>
    <w:p w:rsidR="005E47B5" w:rsidRPr="006D31EA" w:rsidRDefault="005E47B5" w:rsidP="0021033A">
      <w:pPr>
        <w:spacing w:after="0" w:line="240" w:lineRule="auto"/>
        <w:contextualSpacing/>
        <w:jc w:val="both"/>
        <w:rPr>
          <w:rFonts w:ascii="Times New Roman" w:hAnsi="Times New Roman"/>
          <w:color w:val="0F1419"/>
          <w:sz w:val="20"/>
          <w:szCs w:val="20"/>
          <w:lang w:eastAsia="ru-RU"/>
        </w:rPr>
      </w:pPr>
    </w:p>
    <w:p w:rsidR="005E47B5" w:rsidRPr="006D31EA" w:rsidRDefault="005E47B5" w:rsidP="008918F5">
      <w:pPr>
        <w:spacing w:after="0" w:line="240" w:lineRule="auto"/>
        <w:contextualSpacing/>
        <w:jc w:val="center"/>
        <w:rPr>
          <w:rFonts w:ascii="Times New Roman" w:hAnsi="Times New Roman"/>
          <w:b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/>
          <w:color w:val="0F1419"/>
          <w:sz w:val="20"/>
          <w:szCs w:val="20"/>
          <w:lang w:val="en-US" w:eastAsia="ru-RU"/>
        </w:rPr>
        <w:t>VI</w:t>
      </w:r>
      <w:r w:rsidRPr="006D31EA">
        <w:rPr>
          <w:rFonts w:ascii="Times New Roman" w:hAnsi="Times New Roman"/>
          <w:b/>
          <w:color w:val="0F1419"/>
          <w:sz w:val="20"/>
          <w:szCs w:val="20"/>
          <w:lang w:eastAsia="ru-RU"/>
        </w:rPr>
        <w:t>. Ответственность Исполнителя, Заказчика и Обучающегося.</w:t>
      </w:r>
    </w:p>
    <w:p w:rsidR="005E47B5" w:rsidRPr="006D31EA" w:rsidRDefault="005E47B5" w:rsidP="00777CBA">
      <w:pPr>
        <w:pStyle w:val="a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501"/>
      <w:r w:rsidRPr="006D31EA">
        <w:rPr>
          <w:rFonts w:ascii="Times New Roman" w:hAnsi="Times New Roman" w:cs="Times New Roman"/>
          <w:sz w:val="20"/>
          <w:szCs w:val="20"/>
        </w:rPr>
        <w:t xml:space="preserve"> 6.1. За неисполнение либо ненадлежащее исполнение своих обязательств   по </w:t>
      </w:r>
      <w:bookmarkEnd w:id="0"/>
      <w:r w:rsidRPr="006D31EA">
        <w:rPr>
          <w:rFonts w:ascii="Times New Roman" w:hAnsi="Times New Roman" w:cs="Times New Roman"/>
          <w:sz w:val="20"/>
          <w:szCs w:val="20"/>
        </w:rPr>
        <w:t xml:space="preserve">настоящему  Договору  Стороны несут    ответственность, предусмотренную  </w:t>
      </w:r>
      <w:hyperlink r:id="rId7" w:history="1">
        <w:r w:rsidRPr="006D31EA">
          <w:rPr>
            <w:rStyle w:val="a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6D31EA">
        <w:rPr>
          <w:rFonts w:ascii="Times New Roman" w:hAnsi="Times New Roman" w:cs="Times New Roman"/>
          <w:sz w:val="20"/>
          <w:szCs w:val="20"/>
        </w:rPr>
        <w:t xml:space="preserve">  Российской  Федерации  и    настоящим Договором.</w:t>
      </w:r>
    </w:p>
    <w:p w:rsidR="005E47B5" w:rsidRPr="006D31EA" w:rsidRDefault="005E47B5" w:rsidP="00777CBA">
      <w:pPr>
        <w:pStyle w:val="a0"/>
        <w:rPr>
          <w:rFonts w:ascii="Times New Roman" w:hAnsi="Times New Roman" w:cs="Times New Roman"/>
          <w:sz w:val="20"/>
          <w:szCs w:val="20"/>
        </w:rPr>
      </w:pPr>
      <w:bookmarkStart w:id="1" w:name="sub_1502"/>
      <w:r w:rsidRPr="006D31EA">
        <w:rPr>
          <w:rFonts w:ascii="Times New Roman" w:hAnsi="Times New Roman" w:cs="Times New Roman"/>
          <w:sz w:val="20"/>
          <w:szCs w:val="20"/>
        </w:rPr>
        <w:t xml:space="preserve">6.2. При обнаружении  недостатка   образовательной </w:t>
      </w:r>
      <w:bookmarkEnd w:id="1"/>
      <w:r w:rsidRPr="006D31EA">
        <w:rPr>
          <w:rFonts w:ascii="Times New Roman" w:hAnsi="Times New Roman" w:cs="Times New Roman"/>
          <w:sz w:val="20"/>
          <w:szCs w:val="20"/>
        </w:rPr>
        <w:t>услуги, в том числе оказания её не в полном объеме,  предусмотренном образовательными программами (частью бразовательной программы),  Заказчик вправе по своему выбору потребовать:</w:t>
      </w:r>
    </w:p>
    <w:p w:rsidR="005E47B5" w:rsidRPr="006D31EA" w:rsidRDefault="005E47B5" w:rsidP="00777CBA">
      <w:pPr>
        <w:pStyle w:val="a0"/>
        <w:rPr>
          <w:rFonts w:ascii="Times New Roman" w:hAnsi="Times New Roman" w:cs="Times New Roman"/>
          <w:sz w:val="20"/>
          <w:szCs w:val="20"/>
        </w:rPr>
      </w:pPr>
      <w:bookmarkStart w:id="2" w:name="sub_1521"/>
      <w:r w:rsidRPr="006D31EA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5E47B5" w:rsidRPr="006D31EA" w:rsidRDefault="005E47B5" w:rsidP="00777CBA">
      <w:pPr>
        <w:pStyle w:val="a0"/>
        <w:rPr>
          <w:rFonts w:ascii="Times New Roman" w:hAnsi="Times New Roman" w:cs="Times New Roman"/>
          <w:sz w:val="20"/>
          <w:szCs w:val="20"/>
        </w:rPr>
      </w:pPr>
      <w:bookmarkStart w:id="3" w:name="sub_1522"/>
      <w:bookmarkEnd w:id="2"/>
      <w:r w:rsidRPr="006D31EA">
        <w:rPr>
          <w:rFonts w:ascii="Times New Roman" w:hAnsi="Times New Roman" w:cs="Times New Roman"/>
          <w:sz w:val="20"/>
          <w:szCs w:val="20"/>
        </w:rPr>
        <w:t xml:space="preserve">6.2.2. Соразмерного    уменьшения     стоимости   оказанной  </w:t>
      </w:r>
      <w:bookmarkEnd w:id="3"/>
      <w:r w:rsidRPr="006D31EA">
        <w:rPr>
          <w:rFonts w:ascii="Times New Roman" w:hAnsi="Times New Roman" w:cs="Times New Roman"/>
          <w:sz w:val="20"/>
          <w:szCs w:val="20"/>
        </w:rPr>
        <w:t>образовательной услуги;</w:t>
      </w:r>
    </w:p>
    <w:p w:rsidR="005E47B5" w:rsidRPr="006D31EA" w:rsidRDefault="005E47B5" w:rsidP="00777CBA">
      <w:pPr>
        <w:pStyle w:val="a0"/>
        <w:rPr>
          <w:rFonts w:ascii="Times New Roman" w:hAnsi="Times New Roman" w:cs="Times New Roman"/>
          <w:sz w:val="20"/>
          <w:szCs w:val="20"/>
        </w:rPr>
      </w:pPr>
      <w:bookmarkStart w:id="4" w:name="sub_1523"/>
      <w:r w:rsidRPr="006D31EA">
        <w:rPr>
          <w:rFonts w:ascii="Times New Roman" w:hAnsi="Times New Roman" w:cs="Times New Roman"/>
          <w:sz w:val="20"/>
          <w:szCs w:val="20"/>
        </w:rPr>
        <w:t xml:space="preserve">6.2.3. Возмещения понесенных  им  расходов  по  устранению   недостатков </w:t>
      </w:r>
      <w:bookmarkEnd w:id="4"/>
      <w:r w:rsidRPr="006D31EA">
        <w:rPr>
          <w:rFonts w:ascii="Times New Roman" w:hAnsi="Times New Roman" w:cs="Times New Roman"/>
          <w:sz w:val="20"/>
          <w:szCs w:val="20"/>
        </w:rPr>
        <w:t>оказанной образовательной  услуги  своими  силами  или   третьими лицами.</w:t>
      </w:r>
    </w:p>
    <w:p w:rsidR="005E47B5" w:rsidRPr="006D31EA" w:rsidRDefault="005E47B5" w:rsidP="00777CBA">
      <w:pPr>
        <w:pStyle w:val="a0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503"/>
      <w:r w:rsidRPr="006D31EA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настоящего Договора  и </w:t>
      </w:r>
      <w:bookmarkEnd w:id="5"/>
      <w:r w:rsidRPr="006D31EA">
        <w:rPr>
          <w:rFonts w:ascii="Times New Roman" w:hAnsi="Times New Roman" w:cs="Times New Roman"/>
          <w:sz w:val="20"/>
          <w:szCs w:val="20"/>
        </w:rPr>
        <w:t xml:space="preserve">потребовать полного возмещения убытков, если в течение месяца  недостатки  образовательной услуги  не устранены  Исполнителем.  Заказчик также вправе 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                                                                                                                              </w:t>
      </w:r>
    </w:p>
    <w:p w:rsidR="005E47B5" w:rsidRPr="006D31EA" w:rsidRDefault="005E47B5" w:rsidP="00777CBA">
      <w:pPr>
        <w:pStyle w:val="a0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505"/>
      <w:r w:rsidRPr="006D31EA">
        <w:rPr>
          <w:rFonts w:ascii="Times New Roman" w:hAnsi="Times New Roman" w:cs="Times New Roman"/>
          <w:sz w:val="20"/>
          <w:szCs w:val="20"/>
        </w:rPr>
        <w:t xml:space="preserve"> 6.4. Если  Исполнитель  нарушил сроки </w:t>
      </w:r>
      <w:bookmarkEnd w:id="6"/>
      <w:r w:rsidRPr="006D31EA">
        <w:rPr>
          <w:rFonts w:ascii="Times New Roman" w:hAnsi="Times New Roman" w:cs="Times New Roman"/>
          <w:sz w:val="20"/>
          <w:szCs w:val="20"/>
        </w:rPr>
        <w:t>оказания образовательной услуги (сроки начала и (или)   окончания оказания образовательной  услуги  и  (или)  промежуточные   сроки оказания образовательной услуги) либо  если  во  время   оказания  образовательной  услуги  стало  очевидным,  что  она    не будет осуществлена в срок, Заказчик вправе по своему выбору:</w:t>
      </w:r>
    </w:p>
    <w:p w:rsidR="005E47B5" w:rsidRPr="006D31EA" w:rsidRDefault="005E47B5" w:rsidP="00777CBA">
      <w:pPr>
        <w:pStyle w:val="a0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551"/>
      <w:r w:rsidRPr="006D31EA">
        <w:rPr>
          <w:rFonts w:ascii="Times New Roman" w:hAnsi="Times New Roman" w:cs="Times New Roman"/>
          <w:sz w:val="20"/>
          <w:szCs w:val="20"/>
        </w:rPr>
        <w:t xml:space="preserve">6.4.1. Назначить Исполнителю новый срок, в течение которого  Исполнитель </w:t>
      </w:r>
      <w:bookmarkEnd w:id="7"/>
      <w:r w:rsidRPr="006D31EA">
        <w:rPr>
          <w:rFonts w:ascii="Times New Roman" w:hAnsi="Times New Roman" w:cs="Times New Roman"/>
          <w:sz w:val="20"/>
          <w:szCs w:val="20"/>
        </w:rPr>
        <w:t>должен приступить к оказанию  образовательной  услуги  и   (или) закончить оказание образовательной услуги;</w:t>
      </w:r>
    </w:p>
    <w:p w:rsidR="005E47B5" w:rsidRPr="006D31EA" w:rsidRDefault="005E47B5" w:rsidP="00777CBA">
      <w:pPr>
        <w:pStyle w:val="a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552"/>
      <w:r w:rsidRPr="006D31EA">
        <w:rPr>
          <w:rFonts w:ascii="Times New Roman" w:hAnsi="Times New Roman" w:cs="Times New Roman"/>
          <w:sz w:val="20"/>
          <w:szCs w:val="20"/>
        </w:rPr>
        <w:t xml:space="preserve">6.4.2. Поручить оказать образовательную услугу третьим  лицам за </w:t>
      </w:r>
      <w:bookmarkEnd w:id="8"/>
      <w:r w:rsidRPr="006D31EA">
        <w:rPr>
          <w:rFonts w:ascii="Times New Roman" w:hAnsi="Times New Roman" w:cs="Times New Roman"/>
          <w:sz w:val="20"/>
          <w:szCs w:val="20"/>
        </w:rPr>
        <w:t>разумную  цену  и  потребовать  от  Исполнителя  возмещения    понесенных расходов;</w:t>
      </w:r>
    </w:p>
    <w:p w:rsidR="005E47B5" w:rsidRPr="006D31EA" w:rsidRDefault="005E47B5" w:rsidP="00777CBA">
      <w:pPr>
        <w:pStyle w:val="a0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553"/>
      <w:r w:rsidRPr="006D31EA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5E47B5" w:rsidRPr="006D31EA" w:rsidRDefault="005E47B5" w:rsidP="00777CBA">
      <w:pPr>
        <w:pStyle w:val="a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554"/>
      <w:bookmarkEnd w:id="9"/>
      <w:r w:rsidRPr="006D31EA">
        <w:rPr>
          <w:rFonts w:ascii="Times New Roman" w:hAnsi="Times New Roman" w:cs="Times New Roman"/>
          <w:sz w:val="20"/>
          <w:szCs w:val="20"/>
        </w:rPr>
        <w:t>6.4.4.  Расторгнуть настоящий Договор.</w:t>
      </w:r>
    </w:p>
    <w:p w:rsidR="005E47B5" w:rsidRPr="006D31EA" w:rsidRDefault="005E47B5" w:rsidP="00777CBA">
      <w:pPr>
        <w:pStyle w:val="a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506"/>
      <w:bookmarkEnd w:id="10"/>
      <w:r w:rsidRPr="006D31EA">
        <w:rPr>
          <w:rFonts w:ascii="Times New Roman" w:hAnsi="Times New Roman" w:cs="Times New Roman"/>
          <w:sz w:val="20"/>
          <w:szCs w:val="20"/>
        </w:rPr>
        <w:t xml:space="preserve">6.5.  Заказчик  вправе  потребовать  полного  возмещения    убытков, </w:t>
      </w:r>
      <w:bookmarkEnd w:id="11"/>
      <w:r w:rsidRPr="006D31EA">
        <w:rPr>
          <w:rFonts w:ascii="Times New Roman" w:hAnsi="Times New Roman" w:cs="Times New Roman"/>
          <w:sz w:val="20"/>
          <w:szCs w:val="20"/>
        </w:rPr>
        <w:t>причиненных ему в связи с нарушением сроков  начала  и  (или)   окончания оказания образовательной услуги, а также в связи с   недостатками образовательной услуги.</w:t>
      </w:r>
    </w:p>
    <w:p w:rsidR="005E47B5" w:rsidRPr="006D31EA" w:rsidRDefault="005E47B5" w:rsidP="006D31EA">
      <w:pPr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D31EA">
        <w:rPr>
          <w:rFonts w:ascii="Times New Roman" w:hAnsi="Times New Roman"/>
          <w:b/>
          <w:sz w:val="20"/>
          <w:szCs w:val="20"/>
          <w:lang w:eastAsia="ru-RU"/>
        </w:rPr>
        <w:t>Срок действия Договора.</w:t>
      </w:r>
    </w:p>
    <w:p w:rsidR="005E47B5" w:rsidRPr="006D31EA" w:rsidRDefault="005E47B5" w:rsidP="006D31EA">
      <w:pPr>
        <w:spacing w:after="0"/>
        <w:rPr>
          <w:rFonts w:ascii="Times New Roman" w:hAnsi="Times New Roman"/>
          <w:sz w:val="20"/>
          <w:szCs w:val="20"/>
        </w:rPr>
      </w:pPr>
      <w:r w:rsidRPr="006D31EA">
        <w:rPr>
          <w:rFonts w:ascii="Times New Roman" w:hAnsi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12" w:name="sub_1700"/>
    </w:p>
    <w:p w:rsidR="005E47B5" w:rsidRPr="006D31EA" w:rsidRDefault="005E47B5" w:rsidP="00B645AD">
      <w:pPr>
        <w:pStyle w:val="Heading1"/>
        <w:rPr>
          <w:rFonts w:ascii="Times New Roman" w:hAnsi="Times New Roman"/>
          <w:sz w:val="20"/>
        </w:rPr>
      </w:pPr>
      <w:r w:rsidRPr="006D31EA">
        <w:rPr>
          <w:rFonts w:ascii="Times New Roman" w:hAnsi="Times New Roman"/>
          <w:sz w:val="20"/>
          <w:lang w:val="en-US"/>
        </w:rPr>
        <w:t>VIII</w:t>
      </w:r>
      <w:r w:rsidRPr="006D31EA">
        <w:rPr>
          <w:rFonts w:ascii="Times New Roman" w:hAnsi="Times New Roman"/>
          <w:sz w:val="20"/>
        </w:rPr>
        <w:t>. Заключительные положения</w:t>
      </w:r>
    </w:p>
    <w:p w:rsidR="005E47B5" w:rsidRPr="006D31EA" w:rsidRDefault="005E47B5" w:rsidP="00B645AD">
      <w:pPr>
        <w:pStyle w:val="a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701"/>
      <w:bookmarkEnd w:id="12"/>
      <w:r w:rsidRPr="006D31EA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E47B5" w:rsidRPr="006D31EA" w:rsidRDefault="005E47B5" w:rsidP="00777CBA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31EA">
        <w:rPr>
          <w:rFonts w:ascii="Times New Roman" w:hAnsi="Times New Roman"/>
          <w:sz w:val="20"/>
          <w:szCs w:val="20"/>
          <w:lang w:eastAsia="ru-RU"/>
        </w:rPr>
        <w:t>8.2. Под периодом предоставления образовательной услуги (период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5E47B5" w:rsidRPr="006D31EA" w:rsidRDefault="005E47B5" w:rsidP="00777CB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D31EA">
        <w:rPr>
          <w:rFonts w:ascii="Times New Roman" w:hAnsi="Times New Roman"/>
          <w:sz w:val="20"/>
          <w:szCs w:val="20"/>
        </w:rPr>
        <w:t>8.3</w:t>
      </w:r>
      <w:bookmarkEnd w:id="13"/>
      <w:r w:rsidRPr="006D31EA">
        <w:rPr>
          <w:rFonts w:ascii="Times New Roman" w:hAnsi="Times New Roman"/>
          <w:sz w:val="20"/>
          <w:szCs w:val="20"/>
        </w:rPr>
        <w:t>.</w:t>
      </w:r>
      <w:bookmarkStart w:id="14" w:name="sub_1702"/>
      <w:r w:rsidRPr="006D31EA">
        <w:rPr>
          <w:rFonts w:ascii="Times New Roman" w:hAnsi="Times New Roman"/>
          <w:sz w:val="20"/>
          <w:szCs w:val="20"/>
        </w:rPr>
        <w:t>Настоящий Договор составлен в двух экземплярах,</w:t>
      </w:r>
      <w:bookmarkEnd w:id="14"/>
      <w:r w:rsidRPr="006D31EA">
        <w:rPr>
          <w:rFonts w:ascii="Times New Roman" w:hAnsi="Times New Roman"/>
          <w:sz w:val="20"/>
          <w:szCs w:val="20"/>
        </w:rPr>
        <w:t xml:space="preserve">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E47B5" w:rsidRPr="006D31EA" w:rsidRDefault="005E47B5" w:rsidP="00326144">
      <w:pPr>
        <w:jc w:val="both"/>
        <w:rPr>
          <w:rFonts w:ascii="Times New Roman" w:hAnsi="Times New Roman"/>
          <w:sz w:val="20"/>
          <w:szCs w:val="20"/>
        </w:rPr>
      </w:pPr>
      <w:r w:rsidRPr="006D31EA"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5E47B5" w:rsidRPr="006D31EA" w:rsidRDefault="005E47B5" w:rsidP="002E6E7D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>9. Подписи сторон</w:t>
      </w:r>
    </w:p>
    <w:p w:rsidR="005E47B5" w:rsidRPr="006D31EA" w:rsidRDefault="005E47B5" w:rsidP="00C64894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 </w:t>
      </w:r>
      <w:r w:rsidRPr="006D31EA"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 xml:space="preserve">Исполнитель:                                                        </w:t>
      </w:r>
      <w:r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 xml:space="preserve">                                        </w:t>
      </w:r>
      <w:r w:rsidRPr="006D31EA"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 xml:space="preserve"> Заказчик:</w:t>
      </w:r>
    </w:p>
    <w:p w:rsidR="005E47B5" w:rsidRPr="006D31EA" w:rsidRDefault="005E47B5" w:rsidP="00C64894">
      <w:pPr>
        <w:shd w:val="clear" w:color="auto" w:fill="FFFFFF"/>
        <w:spacing w:before="180" w:after="180" w:line="240" w:lineRule="auto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 xml:space="preserve">                            </w:t>
      </w:r>
      <w:r w:rsidRPr="006D31EA">
        <w:rPr>
          <w:rFonts w:ascii="Times New Roman" w:hAnsi="Times New Roman"/>
          <w:b/>
          <w:bCs/>
          <w:color w:val="0F1419"/>
          <w:sz w:val="20"/>
          <w:szCs w:val="20"/>
          <w:lang w:eastAsia="ru-RU"/>
        </w:rPr>
        <w:t>Родители (законные представители)</w:t>
      </w:r>
    </w:p>
    <w:tbl>
      <w:tblPr>
        <w:tblW w:w="0" w:type="auto"/>
        <w:tblLook w:val="00A0"/>
      </w:tblPr>
      <w:tblGrid>
        <w:gridCol w:w="4785"/>
        <w:gridCol w:w="4786"/>
      </w:tblGrid>
      <w:tr w:rsidR="005E47B5" w:rsidRPr="006D31EA" w:rsidTr="009A40C3">
        <w:tc>
          <w:tcPr>
            <w:tcW w:w="4785" w:type="dxa"/>
          </w:tcPr>
          <w:p w:rsidR="005E47B5" w:rsidRPr="006D31EA" w:rsidRDefault="005E47B5" w:rsidP="009A40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>   </w:t>
            </w:r>
            <w:r w:rsidRPr="006D31EA">
              <w:rPr>
                <w:rFonts w:ascii="Times New Roman" w:hAnsi="Times New Roman"/>
                <w:b/>
                <w:color w:val="0F1419"/>
                <w:sz w:val="20"/>
                <w:szCs w:val="20"/>
                <w:lang w:eastAsia="ru-RU"/>
              </w:rPr>
              <w:t xml:space="preserve">Муниципальное автономное  </w:t>
            </w:r>
          </w:p>
          <w:p w:rsidR="005E47B5" w:rsidRPr="006D31EA" w:rsidRDefault="005E47B5" w:rsidP="009A40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b/>
                <w:color w:val="0F1419"/>
                <w:sz w:val="20"/>
                <w:szCs w:val="20"/>
                <w:lang w:eastAsia="ru-RU"/>
              </w:rPr>
              <w:t xml:space="preserve">дошкольное образовательное учреждение </w:t>
            </w:r>
          </w:p>
          <w:p w:rsidR="005E47B5" w:rsidRPr="006D31EA" w:rsidRDefault="005E47B5" w:rsidP="009A40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b/>
                <w:color w:val="0F1419"/>
                <w:sz w:val="20"/>
                <w:szCs w:val="20"/>
                <w:lang w:eastAsia="ru-RU"/>
              </w:rPr>
              <w:t xml:space="preserve">города Калининграда детский сад № 10 </w:t>
            </w:r>
          </w:p>
          <w:p w:rsidR="005E47B5" w:rsidRPr="006D31EA" w:rsidRDefault="005E47B5" w:rsidP="009A40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 xml:space="preserve">адрес: </w:t>
            </w:r>
            <w:r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 xml:space="preserve"> </w:t>
            </w:r>
            <w:r w:rsidRPr="006D31EA"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 xml:space="preserve">г. Калининград, ул. Комсомольская, 29 </w:t>
            </w:r>
          </w:p>
          <w:p w:rsidR="005E47B5" w:rsidRPr="006D31EA" w:rsidRDefault="005E47B5" w:rsidP="009A40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 xml:space="preserve">ИНН 3904602526 КПП 390401001 </w:t>
            </w:r>
          </w:p>
          <w:p w:rsidR="005E47B5" w:rsidRPr="006D31EA" w:rsidRDefault="005E47B5" w:rsidP="009A40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>ОГРН 1083925021267 ОКПО  87101422</w:t>
            </w:r>
          </w:p>
          <w:p w:rsidR="005E47B5" w:rsidRPr="006D31EA" w:rsidRDefault="005E47B5" w:rsidP="009A40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1EA">
              <w:rPr>
                <w:rFonts w:ascii="Times New Roman" w:hAnsi="Times New Roman"/>
                <w:sz w:val="20"/>
                <w:szCs w:val="20"/>
              </w:rPr>
              <w:t>р/с 40102810545370000028</w:t>
            </w:r>
          </w:p>
          <w:p w:rsidR="005E47B5" w:rsidRPr="006D31EA" w:rsidRDefault="005E47B5" w:rsidP="009A40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1EA">
              <w:rPr>
                <w:rFonts w:ascii="Times New Roman" w:hAnsi="Times New Roman"/>
                <w:sz w:val="20"/>
                <w:szCs w:val="20"/>
              </w:rPr>
              <w:t xml:space="preserve"> (л/счет 80273</w:t>
            </w:r>
            <w:r w:rsidRPr="006D31EA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6D31EA">
              <w:rPr>
                <w:rFonts w:ascii="Times New Roman" w:hAnsi="Times New Roman"/>
                <w:sz w:val="20"/>
                <w:szCs w:val="20"/>
              </w:rPr>
              <w:t>00260)</w:t>
            </w:r>
          </w:p>
          <w:p w:rsidR="005E47B5" w:rsidRPr="006D31EA" w:rsidRDefault="005E47B5" w:rsidP="009A40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sz w:val="20"/>
                <w:szCs w:val="20"/>
              </w:rPr>
              <w:t>Отделение Калининград //УФК по Калининградской области, г. Калининград КЭИФ, (МАДОУ д/с №10)</w:t>
            </w:r>
            <w:r w:rsidRPr="006D31EA"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 xml:space="preserve"> </w:t>
            </w:r>
          </w:p>
          <w:p w:rsidR="005E47B5" w:rsidRPr="006D31EA" w:rsidRDefault="005E47B5" w:rsidP="009A40C3">
            <w:pPr>
              <w:shd w:val="clear" w:color="auto" w:fill="FFFFFF"/>
              <w:spacing w:before="180" w:after="18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>Заведующий  ____________(И.А. Соколова)</w:t>
            </w:r>
          </w:p>
          <w:p w:rsidR="005E47B5" w:rsidRPr="006D31EA" w:rsidRDefault="005E47B5" w:rsidP="009A40C3">
            <w:pPr>
              <w:shd w:val="clear" w:color="auto" w:fill="FFFFFF"/>
              <w:spacing w:before="180" w:after="18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5E47B5" w:rsidRPr="006D31EA" w:rsidRDefault="005E47B5" w:rsidP="009A40C3">
            <w:pPr>
              <w:pBdr>
                <w:top w:val="single" w:sz="12" w:space="1" w:color="auto"/>
                <w:bottom w:val="single" w:sz="12" w:space="1" w:color="auto"/>
              </w:pBdr>
              <w:spacing w:before="180" w:after="18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>Ф.И.О.</w:t>
            </w:r>
          </w:p>
          <w:p w:rsidR="005E47B5" w:rsidRPr="006D31EA" w:rsidRDefault="005E47B5" w:rsidP="002E6E7D">
            <w:pPr>
              <w:pBdr>
                <w:bottom w:val="single" w:sz="12" w:space="1" w:color="auto"/>
                <w:between w:val="single" w:sz="12" w:space="1" w:color="auto"/>
              </w:pBdr>
              <w:spacing w:before="180" w:after="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</w:p>
          <w:p w:rsidR="005E47B5" w:rsidRPr="006D31EA" w:rsidRDefault="005E47B5" w:rsidP="002E6E7D">
            <w:pPr>
              <w:spacing w:before="180" w:after="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>(паспортные данные)</w:t>
            </w:r>
          </w:p>
          <w:p w:rsidR="005E47B5" w:rsidRPr="006D31EA" w:rsidRDefault="005E47B5" w:rsidP="009A40C3">
            <w:pPr>
              <w:spacing w:before="180" w:after="18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>Адрес:__________________________________</w:t>
            </w:r>
          </w:p>
          <w:p w:rsidR="005E47B5" w:rsidRPr="006D31EA" w:rsidRDefault="005E47B5" w:rsidP="009A40C3">
            <w:pPr>
              <w:spacing w:before="180" w:after="18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>________________________________________</w:t>
            </w:r>
          </w:p>
          <w:p w:rsidR="005E47B5" w:rsidRPr="006D31EA" w:rsidRDefault="005E47B5" w:rsidP="009A40C3">
            <w:pPr>
              <w:spacing w:before="180" w:after="18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>Телефон_________________________________</w:t>
            </w:r>
          </w:p>
          <w:p w:rsidR="005E47B5" w:rsidRPr="006D31EA" w:rsidRDefault="005E47B5" w:rsidP="009A40C3">
            <w:pPr>
              <w:spacing w:before="180" w:after="18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>_______________(_______________________)</w:t>
            </w:r>
          </w:p>
          <w:p w:rsidR="005E47B5" w:rsidRPr="006D31EA" w:rsidRDefault="005E47B5" w:rsidP="009A40C3">
            <w:pPr>
              <w:spacing w:before="180" w:after="180" w:line="240" w:lineRule="auto"/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</w:pPr>
            <w:r w:rsidRPr="006D31EA">
              <w:rPr>
                <w:rFonts w:ascii="Times New Roman" w:hAnsi="Times New Roman"/>
                <w:color w:val="0F1419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5E47B5" w:rsidRPr="006D31EA" w:rsidRDefault="005E47B5" w:rsidP="006D31EA">
      <w:pPr>
        <w:shd w:val="clear" w:color="auto" w:fill="FFFFFF"/>
        <w:spacing w:after="0" w:line="240" w:lineRule="auto"/>
        <w:rPr>
          <w:rFonts w:ascii="Times New Roman" w:hAnsi="Times New Roman"/>
          <w:color w:val="0F1419"/>
          <w:sz w:val="20"/>
          <w:szCs w:val="20"/>
          <w:lang w:eastAsia="ru-RU"/>
        </w:rPr>
      </w:pPr>
      <w:r w:rsidRPr="006D31EA">
        <w:rPr>
          <w:rFonts w:ascii="Times New Roman" w:hAnsi="Times New Roman"/>
          <w:color w:val="0F1419"/>
          <w:sz w:val="20"/>
          <w:szCs w:val="20"/>
          <w:lang w:eastAsia="ru-RU"/>
        </w:rPr>
        <w:t>Второй экземпляр выдан на руки «____»___________20___года</w:t>
      </w:r>
      <w:r>
        <w:rPr>
          <w:rFonts w:ascii="Times New Roman" w:hAnsi="Times New Roman"/>
          <w:color w:val="0F14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_____________(________________)</w:t>
      </w:r>
    </w:p>
    <w:p w:rsidR="005E47B5" w:rsidRPr="00C64894" w:rsidRDefault="005E47B5" w:rsidP="006D31EA">
      <w:pPr>
        <w:shd w:val="clear" w:color="auto" w:fill="FFFFFF"/>
        <w:spacing w:after="0" w:line="240" w:lineRule="auto"/>
        <w:rPr>
          <w:rFonts w:ascii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hAnsi="Times New Roman"/>
          <w:color w:val="0F1419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color w:val="0F1419"/>
          <w:sz w:val="16"/>
          <w:szCs w:val="16"/>
          <w:lang w:eastAsia="ru-RU"/>
        </w:rPr>
        <w:t>подпись</w:t>
      </w:r>
      <w:r w:rsidRPr="00326144">
        <w:rPr>
          <w:rFonts w:ascii="Times New Roman" w:hAnsi="Times New Roman"/>
          <w:color w:val="0F1419"/>
          <w:sz w:val="16"/>
          <w:szCs w:val="16"/>
          <w:lang w:eastAsia="ru-RU"/>
        </w:rPr>
        <w:t xml:space="preserve">     </w:t>
      </w:r>
      <w:r>
        <w:rPr>
          <w:rFonts w:ascii="Times New Roman" w:hAnsi="Times New Roman"/>
          <w:color w:val="0F1419"/>
          <w:sz w:val="16"/>
          <w:szCs w:val="16"/>
          <w:lang w:eastAsia="ru-RU"/>
        </w:rPr>
        <w:t xml:space="preserve">             </w:t>
      </w:r>
      <w:r w:rsidRPr="00326144">
        <w:rPr>
          <w:rFonts w:ascii="Times New Roman" w:hAnsi="Times New Roman"/>
          <w:color w:val="0F1419"/>
          <w:sz w:val="16"/>
          <w:szCs w:val="16"/>
          <w:lang w:eastAsia="ru-RU"/>
        </w:rPr>
        <w:t xml:space="preserve">      расшифровка</w:t>
      </w:r>
    </w:p>
    <w:sectPr w:rsidR="005E47B5" w:rsidRPr="00C64894" w:rsidSect="006D31EA">
      <w:pgSz w:w="11906" w:h="16838"/>
      <w:pgMar w:top="539" w:right="851" w:bottom="360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2D6"/>
    <w:multiLevelType w:val="hybridMultilevel"/>
    <w:tmpl w:val="0FE8A850"/>
    <w:lvl w:ilvl="0" w:tplc="ADE4A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44C3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468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0CD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8C8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644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4A9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00D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C8C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E56B10"/>
    <w:multiLevelType w:val="hybridMultilevel"/>
    <w:tmpl w:val="7D1277F2"/>
    <w:lvl w:ilvl="0" w:tplc="E15ADA9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354A05"/>
    <w:multiLevelType w:val="multilevel"/>
    <w:tmpl w:val="CDB060C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124CB1"/>
    <w:multiLevelType w:val="hybridMultilevel"/>
    <w:tmpl w:val="D706A66E"/>
    <w:lvl w:ilvl="0" w:tplc="BEE86A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D80775"/>
    <w:multiLevelType w:val="hybridMultilevel"/>
    <w:tmpl w:val="672689A8"/>
    <w:lvl w:ilvl="0" w:tplc="25128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A2D86"/>
    <w:multiLevelType w:val="hybridMultilevel"/>
    <w:tmpl w:val="54106C12"/>
    <w:lvl w:ilvl="0" w:tplc="25128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04C1F"/>
    <w:multiLevelType w:val="hybridMultilevel"/>
    <w:tmpl w:val="B15A655C"/>
    <w:lvl w:ilvl="0" w:tplc="DB7A73A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A305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4A0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9EE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8A4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743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B30E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78D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F8D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AF26D27"/>
    <w:multiLevelType w:val="hybridMultilevel"/>
    <w:tmpl w:val="77BA89C6"/>
    <w:lvl w:ilvl="0" w:tplc="D42C588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53090D"/>
    <w:multiLevelType w:val="hybridMultilevel"/>
    <w:tmpl w:val="4AA055D0"/>
    <w:lvl w:ilvl="0" w:tplc="0748A9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894"/>
    <w:rsid w:val="0000467A"/>
    <w:rsid w:val="0000635D"/>
    <w:rsid w:val="000156ED"/>
    <w:rsid w:val="0004003E"/>
    <w:rsid w:val="00060CC7"/>
    <w:rsid w:val="000822B7"/>
    <w:rsid w:val="0012228C"/>
    <w:rsid w:val="00135F2C"/>
    <w:rsid w:val="00146DA6"/>
    <w:rsid w:val="00155E69"/>
    <w:rsid w:val="001726FE"/>
    <w:rsid w:val="00192426"/>
    <w:rsid w:val="001A6991"/>
    <w:rsid w:val="001D62EE"/>
    <w:rsid w:val="001F69ED"/>
    <w:rsid w:val="002023C3"/>
    <w:rsid w:val="0021033A"/>
    <w:rsid w:val="002238BD"/>
    <w:rsid w:val="002500B5"/>
    <w:rsid w:val="002959D4"/>
    <w:rsid w:val="00297573"/>
    <w:rsid w:val="002A676D"/>
    <w:rsid w:val="002E6E7D"/>
    <w:rsid w:val="00305508"/>
    <w:rsid w:val="00311DB1"/>
    <w:rsid w:val="00326144"/>
    <w:rsid w:val="00354E8C"/>
    <w:rsid w:val="00362127"/>
    <w:rsid w:val="00383F3E"/>
    <w:rsid w:val="003916A4"/>
    <w:rsid w:val="003936A6"/>
    <w:rsid w:val="003A1942"/>
    <w:rsid w:val="003B5F8A"/>
    <w:rsid w:val="003F46A0"/>
    <w:rsid w:val="004163BD"/>
    <w:rsid w:val="00466B55"/>
    <w:rsid w:val="004736AD"/>
    <w:rsid w:val="004876FA"/>
    <w:rsid w:val="004B19EE"/>
    <w:rsid w:val="004B4CB5"/>
    <w:rsid w:val="004C431B"/>
    <w:rsid w:val="004D1203"/>
    <w:rsid w:val="004E21B9"/>
    <w:rsid w:val="004F0C24"/>
    <w:rsid w:val="00565171"/>
    <w:rsid w:val="005E1F5A"/>
    <w:rsid w:val="005E47B5"/>
    <w:rsid w:val="006553B4"/>
    <w:rsid w:val="00657738"/>
    <w:rsid w:val="0066188F"/>
    <w:rsid w:val="00683EDF"/>
    <w:rsid w:val="006D31EA"/>
    <w:rsid w:val="006E2491"/>
    <w:rsid w:val="007144DE"/>
    <w:rsid w:val="00724B19"/>
    <w:rsid w:val="007311A2"/>
    <w:rsid w:val="00732728"/>
    <w:rsid w:val="00753A80"/>
    <w:rsid w:val="00753AE6"/>
    <w:rsid w:val="0076693A"/>
    <w:rsid w:val="00777CBA"/>
    <w:rsid w:val="00784FDF"/>
    <w:rsid w:val="007A3EC1"/>
    <w:rsid w:val="007C77AB"/>
    <w:rsid w:val="00816E31"/>
    <w:rsid w:val="00872433"/>
    <w:rsid w:val="008918F5"/>
    <w:rsid w:val="008A1000"/>
    <w:rsid w:val="008F285E"/>
    <w:rsid w:val="009000F2"/>
    <w:rsid w:val="00911D98"/>
    <w:rsid w:val="00927C81"/>
    <w:rsid w:val="009530B1"/>
    <w:rsid w:val="009865CB"/>
    <w:rsid w:val="00994EB2"/>
    <w:rsid w:val="009A40C3"/>
    <w:rsid w:val="009E312B"/>
    <w:rsid w:val="00A04B6F"/>
    <w:rsid w:val="00A11DB7"/>
    <w:rsid w:val="00A47367"/>
    <w:rsid w:val="00A55950"/>
    <w:rsid w:val="00AE724A"/>
    <w:rsid w:val="00B00C4B"/>
    <w:rsid w:val="00B01AED"/>
    <w:rsid w:val="00B21164"/>
    <w:rsid w:val="00B3287E"/>
    <w:rsid w:val="00B61FA0"/>
    <w:rsid w:val="00B6331D"/>
    <w:rsid w:val="00B645AD"/>
    <w:rsid w:val="00B73E98"/>
    <w:rsid w:val="00B84463"/>
    <w:rsid w:val="00BA6319"/>
    <w:rsid w:val="00BD4EBA"/>
    <w:rsid w:val="00C0635F"/>
    <w:rsid w:val="00C464DD"/>
    <w:rsid w:val="00C64894"/>
    <w:rsid w:val="00CB40E8"/>
    <w:rsid w:val="00CC517F"/>
    <w:rsid w:val="00CD5CB1"/>
    <w:rsid w:val="00CF1930"/>
    <w:rsid w:val="00CF295B"/>
    <w:rsid w:val="00D31165"/>
    <w:rsid w:val="00D315F6"/>
    <w:rsid w:val="00D57990"/>
    <w:rsid w:val="00D84417"/>
    <w:rsid w:val="00DC2DA0"/>
    <w:rsid w:val="00DE4BD9"/>
    <w:rsid w:val="00E02C78"/>
    <w:rsid w:val="00E25C8D"/>
    <w:rsid w:val="00E35FD8"/>
    <w:rsid w:val="00E445C9"/>
    <w:rsid w:val="00E66976"/>
    <w:rsid w:val="00E73824"/>
    <w:rsid w:val="00E916B7"/>
    <w:rsid w:val="00ED1546"/>
    <w:rsid w:val="00F0397B"/>
    <w:rsid w:val="00F322CF"/>
    <w:rsid w:val="00F578EC"/>
    <w:rsid w:val="00F63B41"/>
    <w:rsid w:val="00F724A3"/>
    <w:rsid w:val="00F90E07"/>
    <w:rsid w:val="00F9198A"/>
    <w:rsid w:val="00F96597"/>
    <w:rsid w:val="00FA7356"/>
    <w:rsid w:val="00FE7502"/>
    <w:rsid w:val="00FF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1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6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9ED"/>
    <w:rPr>
      <w:rFonts w:ascii="Cambria" w:hAnsi="Cambria" w:cs="Times New Roman"/>
      <w:b/>
      <w:kern w:val="32"/>
      <w:sz w:val="32"/>
      <w:lang w:eastAsia="en-US"/>
    </w:rPr>
  </w:style>
  <w:style w:type="paragraph" w:styleId="NormalWeb">
    <w:name w:val="Normal (Web)"/>
    <w:basedOn w:val="Normal"/>
    <w:uiPriority w:val="99"/>
    <w:rsid w:val="00C64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64894"/>
    <w:rPr>
      <w:rFonts w:cs="Times New Roman"/>
      <w:b/>
    </w:rPr>
  </w:style>
  <w:style w:type="character" w:customStyle="1" w:styleId="apple-converted-space">
    <w:name w:val="apple-converted-space"/>
    <w:uiPriority w:val="99"/>
    <w:rsid w:val="00C64894"/>
  </w:style>
  <w:style w:type="paragraph" w:styleId="ListParagraph">
    <w:name w:val="List Paragraph"/>
    <w:basedOn w:val="Normal"/>
    <w:uiPriority w:val="99"/>
    <w:qFormat/>
    <w:rsid w:val="00C64894"/>
    <w:pPr>
      <w:ind w:left="720"/>
      <w:contextualSpacing/>
    </w:pPr>
  </w:style>
  <w:style w:type="table" w:styleId="TableGrid">
    <w:name w:val="Table Grid"/>
    <w:basedOn w:val="TableNormal"/>
    <w:uiPriority w:val="99"/>
    <w:rsid w:val="00C648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uiPriority w:val="99"/>
    <w:rsid w:val="001A6991"/>
    <w:rPr>
      <w:color w:val="106BBE"/>
    </w:rPr>
  </w:style>
  <w:style w:type="paragraph" w:customStyle="1" w:styleId="a0">
    <w:name w:val="Таблицы (моноширинный)"/>
    <w:basedOn w:val="Normal"/>
    <w:next w:val="Normal"/>
    <w:uiPriority w:val="99"/>
    <w:rsid w:val="001A6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eading1Char1">
    <w:name w:val="Heading 1 Char1"/>
    <w:link w:val="Heading1"/>
    <w:uiPriority w:val="99"/>
    <w:locked/>
    <w:rsid w:val="00B645AD"/>
    <w:rPr>
      <w:rFonts w:ascii="Arial" w:hAnsi="Arial"/>
      <w:b/>
      <w:color w:val="26282F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643" TargetMode="External"/><Relationship Id="rId5" Type="http://schemas.openxmlformats.org/officeDocument/2006/relationships/hyperlink" Target="garantF1://10006035.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3</Pages>
  <Words>2086</Words>
  <Characters>11891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Talabirchuk</dc:creator>
  <cp:keywords/>
  <dc:description/>
  <cp:lastModifiedBy>Пользователь</cp:lastModifiedBy>
  <cp:revision>5</cp:revision>
  <cp:lastPrinted>2021-09-08T10:03:00Z</cp:lastPrinted>
  <dcterms:created xsi:type="dcterms:W3CDTF">2021-09-06T15:47:00Z</dcterms:created>
  <dcterms:modified xsi:type="dcterms:W3CDTF">2021-09-08T10:03:00Z</dcterms:modified>
</cp:coreProperties>
</file>