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BA" w:rsidRPr="00C64894" w:rsidRDefault="00BD4EBA" w:rsidP="003B5F8A">
      <w:pPr>
        <w:shd w:val="clear" w:color="auto" w:fill="FFFFFF"/>
        <w:spacing w:after="0" w:line="240" w:lineRule="auto"/>
        <w:jc w:val="center"/>
        <w:rPr>
          <w:rFonts w:ascii="Times New Roman" w:hAnsi="Times New Roman"/>
          <w:color w:val="0F1419"/>
          <w:sz w:val="24"/>
          <w:szCs w:val="24"/>
          <w:lang w:eastAsia="ru-RU"/>
        </w:rPr>
      </w:pPr>
      <w:r w:rsidRPr="004163BD">
        <w:rPr>
          <w:rFonts w:ascii="Times New Roman" w:hAnsi="Times New Roman"/>
          <w:b/>
          <w:bCs/>
          <w:color w:val="0F1419"/>
          <w:sz w:val="24"/>
          <w:szCs w:val="24"/>
          <w:lang w:eastAsia="ru-RU"/>
        </w:rPr>
        <w:t>ДОГОВОР №____</w:t>
      </w:r>
    </w:p>
    <w:p w:rsidR="00BD4EBA" w:rsidRDefault="00BD4EBA" w:rsidP="003B5F8A">
      <w:pPr>
        <w:shd w:val="clear" w:color="auto" w:fill="FFFFFF"/>
        <w:spacing w:after="0" w:line="240" w:lineRule="auto"/>
        <w:jc w:val="center"/>
        <w:rPr>
          <w:rFonts w:ascii="Times New Roman" w:hAnsi="Times New Roman"/>
          <w:b/>
          <w:bCs/>
          <w:color w:val="0F1419"/>
          <w:sz w:val="24"/>
          <w:szCs w:val="24"/>
          <w:lang w:eastAsia="ru-RU"/>
        </w:rPr>
      </w:pPr>
      <w:r>
        <w:rPr>
          <w:rFonts w:ascii="Times New Roman" w:hAnsi="Times New Roman"/>
          <w:b/>
          <w:bCs/>
          <w:color w:val="0F1419"/>
          <w:sz w:val="24"/>
          <w:szCs w:val="24"/>
          <w:lang w:eastAsia="ru-RU"/>
        </w:rPr>
        <w:t xml:space="preserve">об образовании  по дополнительным образовательным программам </w:t>
      </w:r>
    </w:p>
    <w:p w:rsidR="00BD4EBA" w:rsidRPr="00C64894" w:rsidRDefault="00BD4EBA" w:rsidP="003B5F8A">
      <w:pPr>
        <w:shd w:val="clear" w:color="auto" w:fill="FFFFFF"/>
        <w:spacing w:after="0" w:line="240" w:lineRule="auto"/>
        <w:jc w:val="center"/>
        <w:rPr>
          <w:rFonts w:ascii="Times New Roman" w:hAnsi="Times New Roman"/>
          <w:color w:val="0F1419"/>
          <w:sz w:val="24"/>
          <w:szCs w:val="24"/>
          <w:lang w:eastAsia="ru-RU"/>
        </w:rPr>
      </w:pPr>
      <w:r>
        <w:rPr>
          <w:rFonts w:ascii="Times New Roman" w:hAnsi="Times New Roman"/>
          <w:b/>
          <w:bCs/>
          <w:color w:val="0F1419"/>
          <w:sz w:val="24"/>
          <w:szCs w:val="24"/>
          <w:lang w:eastAsia="ru-RU"/>
        </w:rPr>
        <w:t>дошкольного образования</w:t>
      </w:r>
    </w:p>
    <w:p w:rsidR="00BD4EBA" w:rsidRPr="00C64894" w:rsidRDefault="00BD4EBA" w:rsidP="00F724A3">
      <w:pPr>
        <w:shd w:val="clear" w:color="auto" w:fill="FFFFFF"/>
        <w:spacing w:before="180" w:after="180" w:line="240" w:lineRule="auto"/>
        <w:rPr>
          <w:rFonts w:ascii="Times New Roman" w:hAnsi="Times New Roman"/>
          <w:color w:val="0F1419"/>
          <w:sz w:val="24"/>
          <w:szCs w:val="24"/>
          <w:lang w:eastAsia="ru-RU"/>
        </w:rPr>
      </w:pPr>
      <w:r>
        <w:rPr>
          <w:rFonts w:ascii="Times New Roman" w:hAnsi="Times New Roman"/>
          <w:color w:val="0F1419"/>
          <w:sz w:val="24"/>
          <w:szCs w:val="24"/>
          <w:lang w:eastAsia="ru-RU"/>
        </w:rPr>
        <w:t>Город Калининград                                                                «___»________________20___г.</w:t>
      </w:r>
    </w:p>
    <w:p w:rsidR="00BD4EBA" w:rsidRDefault="00BD4EBA" w:rsidP="00A11DB7">
      <w:pPr>
        <w:shd w:val="clear" w:color="auto" w:fill="FFFFFF"/>
        <w:spacing w:after="0" w:line="240" w:lineRule="auto"/>
        <w:ind w:firstLine="708"/>
        <w:jc w:val="both"/>
        <w:rPr>
          <w:rFonts w:ascii="Times New Roman" w:hAnsi="Times New Roman"/>
          <w:color w:val="0F1419"/>
          <w:lang w:eastAsia="ru-RU"/>
        </w:rPr>
      </w:pPr>
    </w:p>
    <w:p w:rsidR="00BD4EBA" w:rsidRDefault="00BD4EBA" w:rsidP="00A11DB7">
      <w:pPr>
        <w:shd w:val="clear" w:color="auto" w:fill="FFFFFF"/>
        <w:spacing w:after="0" w:line="240" w:lineRule="auto"/>
        <w:ind w:firstLine="708"/>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Муниципальное автономное дошкольное образовательное учреждение города Калининграда детский сад №10, именуемый в дальнейшем </w:t>
      </w:r>
      <w:r w:rsidRPr="002E6E7D">
        <w:rPr>
          <w:rFonts w:ascii="Times New Roman" w:hAnsi="Times New Roman"/>
          <w:b/>
          <w:bCs/>
          <w:color w:val="0F1419"/>
          <w:sz w:val="24"/>
          <w:szCs w:val="24"/>
          <w:lang w:eastAsia="ru-RU"/>
        </w:rPr>
        <w:t>«Исполнитель», </w:t>
      </w:r>
      <w:r w:rsidRPr="002E6E7D">
        <w:rPr>
          <w:rFonts w:ascii="Times New Roman" w:hAnsi="Times New Roman"/>
          <w:color w:val="0F1419"/>
          <w:sz w:val="24"/>
          <w:szCs w:val="24"/>
          <w:lang w:eastAsia="ru-RU"/>
        </w:rPr>
        <w:t xml:space="preserve">на основании лицензии </w:t>
      </w:r>
      <w:r>
        <w:rPr>
          <w:rFonts w:ascii="Times New Roman" w:hAnsi="Times New Roman"/>
          <w:color w:val="0F1419"/>
          <w:sz w:val="24"/>
          <w:szCs w:val="24"/>
          <w:lang w:eastAsia="ru-RU"/>
        </w:rPr>
        <w:t xml:space="preserve">от «20» июня 2014 года </w:t>
      </w:r>
      <w:r w:rsidRPr="002E6E7D">
        <w:rPr>
          <w:rFonts w:ascii="Times New Roman" w:hAnsi="Times New Roman"/>
          <w:color w:val="0F1419"/>
          <w:sz w:val="24"/>
          <w:szCs w:val="24"/>
          <w:lang w:eastAsia="ru-RU"/>
        </w:rPr>
        <w:t xml:space="preserve">регистрационный № </w:t>
      </w:r>
      <w:r>
        <w:rPr>
          <w:rFonts w:ascii="Times New Roman" w:hAnsi="Times New Roman"/>
          <w:color w:val="0F1419"/>
          <w:sz w:val="24"/>
          <w:szCs w:val="24"/>
          <w:lang w:eastAsia="ru-RU"/>
        </w:rPr>
        <w:t>ДДО - 2030</w:t>
      </w:r>
      <w:r w:rsidRPr="002E6E7D">
        <w:rPr>
          <w:rFonts w:ascii="Times New Roman" w:hAnsi="Times New Roman"/>
          <w:color w:val="0F1419"/>
          <w:sz w:val="24"/>
          <w:szCs w:val="24"/>
          <w:lang w:eastAsia="ru-RU"/>
        </w:rPr>
        <w:t>,  выдана службой по контролю и надзору в сфере образования Калининградской области на осуществление образовательной деятельности в соответствии с приложением  (срок действия лицензии бессрочно),  в лице заведующего  Соколовой Инны Алексеевны, действующей на основании Устава Исполнителя, с одной стороны и Ро</w:t>
      </w:r>
      <w:r>
        <w:rPr>
          <w:rFonts w:ascii="Times New Roman" w:hAnsi="Times New Roman"/>
          <w:color w:val="0F1419"/>
          <w:sz w:val="24"/>
          <w:szCs w:val="24"/>
          <w:lang w:eastAsia="ru-RU"/>
        </w:rPr>
        <w:t>дители (законные представители)</w:t>
      </w:r>
      <w:r w:rsidRPr="002E6E7D">
        <w:rPr>
          <w:rFonts w:ascii="Times New Roman" w:hAnsi="Times New Roman"/>
          <w:color w:val="0F1419"/>
          <w:sz w:val="24"/>
          <w:szCs w:val="24"/>
          <w:lang w:eastAsia="ru-RU"/>
        </w:rPr>
        <w:t>__________________________________________</w:t>
      </w:r>
      <w:r>
        <w:rPr>
          <w:rFonts w:ascii="Times New Roman" w:hAnsi="Times New Roman"/>
          <w:color w:val="0F1419"/>
          <w:sz w:val="24"/>
          <w:szCs w:val="24"/>
          <w:lang w:eastAsia="ru-RU"/>
        </w:rPr>
        <w:t>___</w:t>
      </w:r>
      <w:r w:rsidRPr="002E6E7D">
        <w:rPr>
          <w:rFonts w:ascii="Times New Roman" w:hAnsi="Times New Roman"/>
          <w:color w:val="0F1419"/>
          <w:sz w:val="24"/>
          <w:szCs w:val="24"/>
          <w:lang w:eastAsia="ru-RU"/>
        </w:rPr>
        <w:t>_________________</w:t>
      </w:r>
      <w:r>
        <w:rPr>
          <w:rFonts w:ascii="Times New Roman" w:hAnsi="Times New Roman"/>
          <w:color w:val="0F1419"/>
          <w:sz w:val="24"/>
          <w:szCs w:val="24"/>
          <w:lang w:eastAsia="ru-RU"/>
        </w:rPr>
        <w:t>____</w:t>
      </w:r>
      <w:r w:rsidRPr="002E6E7D">
        <w:rPr>
          <w:rFonts w:ascii="Times New Roman" w:hAnsi="Times New Roman"/>
          <w:color w:val="0F1419"/>
          <w:sz w:val="24"/>
          <w:szCs w:val="24"/>
          <w:lang w:eastAsia="ru-RU"/>
        </w:rPr>
        <w:t xml:space="preserve"> ______________________________________________</w:t>
      </w:r>
      <w:r>
        <w:rPr>
          <w:rFonts w:ascii="Times New Roman" w:hAnsi="Times New Roman"/>
          <w:color w:val="0F1419"/>
          <w:sz w:val="24"/>
          <w:szCs w:val="24"/>
          <w:lang w:eastAsia="ru-RU"/>
        </w:rPr>
        <w:t>__________________________________</w:t>
      </w:r>
      <w:r w:rsidRPr="002E6E7D">
        <w:rPr>
          <w:rFonts w:ascii="Times New Roman" w:hAnsi="Times New Roman"/>
          <w:color w:val="0F1419"/>
          <w:sz w:val="24"/>
          <w:szCs w:val="24"/>
          <w:lang w:eastAsia="ru-RU"/>
        </w:rPr>
        <w:t xml:space="preserve"> ребенка  (в дальнейшем «Воспитанник</w:t>
      </w:r>
      <w:r>
        <w:rPr>
          <w:rFonts w:ascii="Times New Roman" w:hAnsi="Times New Roman"/>
          <w:color w:val="0F1419"/>
          <w:sz w:val="24"/>
          <w:szCs w:val="24"/>
          <w:lang w:eastAsia="ru-RU"/>
        </w:rPr>
        <w:t>»)_____</w:t>
      </w:r>
      <w:r w:rsidRPr="002E6E7D">
        <w:rPr>
          <w:rFonts w:ascii="Times New Roman" w:hAnsi="Times New Roman"/>
          <w:color w:val="0F1419"/>
          <w:sz w:val="24"/>
          <w:szCs w:val="24"/>
          <w:lang w:eastAsia="ru-RU"/>
        </w:rPr>
        <w:t>____________________</w:t>
      </w:r>
      <w:r>
        <w:rPr>
          <w:rFonts w:ascii="Times New Roman" w:hAnsi="Times New Roman"/>
          <w:color w:val="0F1419"/>
          <w:sz w:val="24"/>
          <w:szCs w:val="24"/>
          <w:lang w:eastAsia="ru-RU"/>
        </w:rPr>
        <w:t>____________________</w:t>
      </w:r>
    </w:p>
    <w:p w:rsidR="00BD4EBA" w:rsidRPr="002E6E7D" w:rsidRDefault="00BD4EBA" w:rsidP="002E6E7D">
      <w:pPr>
        <w:shd w:val="clear" w:color="auto" w:fill="FFFFFF"/>
        <w:spacing w:after="0" w:line="240" w:lineRule="auto"/>
        <w:jc w:val="both"/>
        <w:rPr>
          <w:rFonts w:ascii="Times New Roman" w:hAnsi="Times New Roman"/>
          <w:color w:val="0F1419"/>
          <w:sz w:val="24"/>
          <w:szCs w:val="24"/>
          <w:lang w:eastAsia="ru-RU"/>
        </w:rPr>
      </w:pPr>
      <w:r>
        <w:rPr>
          <w:rFonts w:ascii="Times New Roman" w:hAnsi="Times New Roman"/>
          <w:color w:val="0F1419"/>
          <w:sz w:val="24"/>
          <w:szCs w:val="24"/>
          <w:lang w:eastAsia="ru-RU"/>
        </w:rPr>
        <w:t>________________________________________________________________________________</w:t>
      </w:r>
    </w:p>
    <w:p w:rsidR="00BD4EBA" w:rsidRPr="002E6E7D" w:rsidRDefault="00BD4EBA" w:rsidP="00C64894">
      <w:pPr>
        <w:shd w:val="clear" w:color="auto" w:fill="FFFFFF"/>
        <w:spacing w:after="0" w:line="240" w:lineRule="auto"/>
        <w:rPr>
          <w:rFonts w:ascii="Times New Roman" w:hAnsi="Times New Roman"/>
          <w:color w:val="0F1419"/>
          <w:sz w:val="16"/>
          <w:szCs w:val="16"/>
          <w:lang w:eastAsia="ru-RU"/>
        </w:rPr>
      </w:pPr>
      <w:r w:rsidRPr="002E6E7D">
        <w:rPr>
          <w:rFonts w:ascii="Times New Roman" w:hAnsi="Times New Roman"/>
          <w:color w:val="0F1419"/>
          <w:sz w:val="16"/>
          <w:szCs w:val="16"/>
          <w:lang w:eastAsia="ru-RU"/>
        </w:rPr>
        <w:t> (фамилия, имя, отчество</w:t>
      </w:r>
      <w:r>
        <w:rPr>
          <w:rFonts w:ascii="Times New Roman" w:hAnsi="Times New Roman"/>
          <w:color w:val="0F1419"/>
          <w:sz w:val="16"/>
          <w:szCs w:val="16"/>
          <w:lang w:eastAsia="ru-RU"/>
        </w:rPr>
        <w:t xml:space="preserve"> (при наличии)</w:t>
      </w:r>
      <w:r w:rsidRPr="002E6E7D">
        <w:rPr>
          <w:rFonts w:ascii="Times New Roman" w:hAnsi="Times New Roman"/>
          <w:color w:val="0F1419"/>
          <w:sz w:val="16"/>
          <w:szCs w:val="16"/>
          <w:lang w:eastAsia="ru-RU"/>
        </w:rPr>
        <w:t>, дата рождения)</w:t>
      </w:r>
    </w:p>
    <w:p w:rsidR="00BD4EBA"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в дальнейшем - </w:t>
      </w:r>
      <w:r w:rsidRPr="002E6E7D">
        <w:rPr>
          <w:rFonts w:ascii="Times New Roman" w:hAnsi="Times New Roman"/>
          <w:b/>
          <w:bCs/>
          <w:color w:val="0F1419"/>
          <w:sz w:val="24"/>
          <w:szCs w:val="24"/>
          <w:lang w:eastAsia="ru-RU"/>
        </w:rPr>
        <w:t>«Заказчик», </w:t>
      </w:r>
      <w:r w:rsidRPr="002E6E7D">
        <w:rPr>
          <w:rFonts w:ascii="Times New Roman" w:hAnsi="Times New Roman"/>
          <w:color w:val="0F1419"/>
          <w:sz w:val="24"/>
          <w:szCs w:val="24"/>
          <w:lang w:eastAsia="ru-RU"/>
        </w:rPr>
        <w:t>с другой стороны, заключили в соответствии с Гражданским кодексом РФ, Федеральным законом от 29.</w:t>
      </w:r>
      <w:smartTag w:uri="urn:schemas-microsoft-com:office:smarttags" w:element="metricconverter">
        <w:smartTagPr>
          <w:attr w:name="ProductID" w:val="12.2012 г"/>
        </w:smartTagPr>
        <w:r w:rsidRPr="002E6E7D">
          <w:rPr>
            <w:rFonts w:ascii="Times New Roman" w:hAnsi="Times New Roman"/>
            <w:color w:val="0F1419"/>
            <w:sz w:val="24"/>
            <w:szCs w:val="24"/>
            <w:lang w:eastAsia="ru-RU"/>
          </w:rPr>
          <w:t>12.2012 г</w:t>
        </w:r>
      </w:smartTag>
      <w:r w:rsidRPr="002E6E7D">
        <w:rPr>
          <w:rFonts w:ascii="Times New Roman" w:hAnsi="Times New Roman"/>
          <w:color w:val="0F1419"/>
          <w:sz w:val="24"/>
          <w:szCs w:val="24"/>
          <w:lang w:eastAsia="ru-RU"/>
        </w:rPr>
        <w:t>. № 273-ФЗ «Об образовании в Российской Федерации», постановлением Правительства  Российской Федерации от 15.08.2013 г. № 706 «Об утверждении Правил оказания платных дополнительных услуг» настоящий договор о нижеследующем:</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p>
    <w:p w:rsidR="00BD4EBA" w:rsidRDefault="00BD4EBA" w:rsidP="002E6E7D">
      <w:pPr>
        <w:numPr>
          <w:ilvl w:val="0"/>
          <w:numId w:val="3"/>
        </w:numPr>
        <w:shd w:val="clear" w:color="auto" w:fill="FFFFFF"/>
        <w:spacing w:after="0" w:line="240" w:lineRule="auto"/>
        <w:jc w:val="center"/>
        <w:rPr>
          <w:rFonts w:ascii="Times New Roman" w:hAnsi="Times New Roman"/>
          <w:b/>
          <w:bCs/>
          <w:color w:val="0F1419"/>
          <w:sz w:val="24"/>
          <w:szCs w:val="24"/>
          <w:lang w:eastAsia="ru-RU"/>
        </w:rPr>
      </w:pPr>
      <w:r w:rsidRPr="002E6E7D">
        <w:rPr>
          <w:rFonts w:ascii="Times New Roman" w:hAnsi="Times New Roman"/>
          <w:b/>
          <w:bCs/>
          <w:color w:val="0F1419"/>
          <w:sz w:val="24"/>
          <w:szCs w:val="24"/>
          <w:lang w:eastAsia="ru-RU"/>
        </w:rPr>
        <w:t>Предмет договора</w:t>
      </w:r>
    </w:p>
    <w:p w:rsidR="00BD4EBA" w:rsidRPr="002E6E7D" w:rsidRDefault="00BD4EBA" w:rsidP="002E6E7D">
      <w:pPr>
        <w:shd w:val="clear" w:color="auto" w:fill="FFFFFF"/>
        <w:spacing w:after="0" w:line="240" w:lineRule="auto"/>
        <w:ind w:left="720"/>
        <w:rPr>
          <w:rFonts w:ascii="Times New Roman" w:hAnsi="Times New Roman"/>
          <w:color w:val="0F1419"/>
          <w:sz w:val="24"/>
          <w:szCs w:val="24"/>
          <w:lang w:eastAsia="ru-RU"/>
        </w:rPr>
      </w:pP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Исполнитель предоставляет, а Заказчик оплачивает дополнительные образовательные </w:t>
      </w:r>
      <w:r w:rsidRPr="002E6E7D">
        <w:rPr>
          <w:rFonts w:ascii="Times New Roman" w:hAnsi="Times New Roman"/>
          <w:color w:val="0F1419"/>
          <w:sz w:val="24"/>
          <w:szCs w:val="24"/>
          <w:lang w:eastAsia="ru-RU"/>
        </w:rPr>
        <w:br/>
        <w:t>услуги, наименование и количество которых определено в приложении 1, являющемся </w:t>
      </w:r>
      <w:r w:rsidRPr="002E6E7D">
        <w:rPr>
          <w:rFonts w:ascii="Times New Roman" w:hAnsi="Times New Roman"/>
          <w:color w:val="0F1419"/>
          <w:sz w:val="24"/>
          <w:szCs w:val="24"/>
          <w:lang w:eastAsia="ru-RU"/>
        </w:rPr>
        <w:br/>
        <w:t>неотъемлемой частью настоящего договора. Срок обучения в соответствии с рабочим </w:t>
      </w:r>
      <w:r w:rsidRPr="002E6E7D">
        <w:rPr>
          <w:rFonts w:ascii="Times New Roman" w:hAnsi="Times New Roman"/>
          <w:color w:val="0F1419"/>
          <w:sz w:val="24"/>
          <w:szCs w:val="24"/>
          <w:lang w:eastAsia="ru-RU"/>
        </w:rPr>
        <w:br/>
        <w:t>учебным</w:t>
      </w:r>
      <w:r>
        <w:rPr>
          <w:rFonts w:ascii="Times New Roman" w:hAnsi="Times New Roman"/>
          <w:color w:val="0F1419"/>
          <w:sz w:val="24"/>
          <w:szCs w:val="24"/>
          <w:lang w:eastAsia="ru-RU"/>
        </w:rPr>
        <w:t xml:space="preserve"> планом ( </w:t>
      </w:r>
      <w:r w:rsidRPr="002E6E7D">
        <w:rPr>
          <w:rFonts w:ascii="Times New Roman" w:hAnsi="Times New Roman"/>
          <w:color w:val="0F1419"/>
          <w:sz w:val="24"/>
          <w:szCs w:val="24"/>
          <w:lang w:eastAsia="ru-RU"/>
        </w:rPr>
        <w:t>индивидуальная, групповая) с</w:t>
      </w:r>
      <w:r>
        <w:rPr>
          <w:rFonts w:ascii="Times New Roman" w:hAnsi="Times New Roman"/>
          <w:color w:val="0F1419"/>
          <w:sz w:val="24"/>
          <w:szCs w:val="24"/>
          <w:lang w:eastAsia="ru-RU"/>
        </w:rPr>
        <w:t>оставляет______________________________</w:t>
      </w:r>
    </w:p>
    <w:p w:rsidR="00BD4EBA" w:rsidRDefault="00BD4EBA" w:rsidP="00C64894">
      <w:pPr>
        <w:shd w:val="clear" w:color="auto" w:fill="FFFFFF"/>
        <w:spacing w:after="0" w:line="240" w:lineRule="auto"/>
        <w:rPr>
          <w:rFonts w:ascii="Times New Roman" w:hAnsi="Times New Roman"/>
          <w:bCs/>
          <w:color w:val="0F1419"/>
          <w:sz w:val="16"/>
          <w:szCs w:val="16"/>
          <w:lang w:eastAsia="ru-RU"/>
        </w:rPr>
      </w:pPr>
      <w:r w:rsidRPr="002E6E7D">
        <w:rPr>
          <w:rFonts w:ascii="Times New Roman" w:hAnsi="Times New Roman"/>
          <w:bCs/>
          <w:color w:val="0F1419"/>
          <w:sz w:val="16"/>
          <w:szCs w:val="16"/>
          <w:lang w:eastAsia="ru-RU"/>
        </w:rPr>
        <w:t xml:space="preserve">                                                                (Нужное подчеркнуть)</w:t>
      </w:r>
    </w:p>
    <w:p w:rsidR="00BD4EBA" w:rsidRDefault="00BD4EBA" w:rsidP="00C64894">
      <w:pPr>
        <w:shd w:val="clear" w:color="auto" w:fill="FFFFFF"/>
        <w:spacing w:after="0" w:line="240" w:lineRule="auto"/>
        <w:rPr>
          <w:rFonts w:ascii="Times New Roman" w:hAnsi="Times New Roman"/>
          <w:bCs/>
          <w:color w:val="0F1419"/>
          <w:sz w:val="16"/>
          <w:szCs w:val="16"/>
          <w:lang w:eastAsia="ru-RU"/>
        </w:rPr>
      </w:pPr>
    </w:p>
    <w:p w:rsidR="00BD4EBA" w:rsidRPr="002E6E7D" w:rsidRDefault="00BD4EBA" w:rsidP="00C64894">
      <w:pPr>
        <w:shd w:val="clear" w:color="auto" w:fill="FFFFFF"/>
        <w:spacing w:after="0" w:line="240" w:lineRule="auto"/>
        <w:rPr>
          <w:rFonts w:ascii="Times New Roman" w:hAnsi="Times New Roman"/>
          <w:bCs/>
          <w:color w:val="0F1419"/>
          <w:sz w:val="16"/>
          <w:szCs w:val="16"/>
          <w:lang w:eastAsia="ru-RU"/>
        </w:rPr>
      </w:pPr>
    </w:p>
    <w:p w:rsidR="00BD4EBA" w:rsidRPr="002E6E7D" w:rsidRDefault="00BD4EBA" w:rsidP="00C64894">
      <w:pPr>
        <w:pStyle w:val="ListParagraph"/>
        <w:numPr>
          <w:ilvl w:val="0"/>
          <w:numId w:val="2"/>
        </w:numPr>
        <w:shd w:val="clear" w:color="auto" w:fill="FFFFFF"/>
        <w:spacing w:after="0" w:line="240" w:lineRule="auto"/>
        <w:jc w:val="center"/>
        <w:rPr>
          <w:rFonts w:ascii="Times New Roman" w:hAnsi="Times New Roman"/>
          <w:color w:val="0F1419"/>
          <w:sz w:val="24"/>
          <w:szCs w:val="24"/>
          <w:lang w:eastAsia="ru-RU"/>
        </w:rPr>
      </w:pPr>
      <w:r w:rsidRPr="002E6E7D">
        <w:rPr>
          <w:rFonts w:ascii="Times New Roman" w:hAnsi="Times New Roman"/>
          <w:b/>
          <w:bCs/>
          <w:color w:val="0F1419"/>
          <w:sz w:val="24"/>
          <w:szCs w:val="24"/>
          <w:lang w:eastAsia="ru-RU"/>
        </w:rPr>
        <w:t>Обязанности Исполнителя</w:t>
      </w:r>
    </w:p>
    <w:p w:rsidR="00BD4EBA" w:rsidRPr="002E6E7D" w:rsidRDefault="00BD4EBA" w:rsidP="003B5F8A">
      <w:pPr>
        <w:pStyle w:val="ListParagraph"/>
        <w:shd w:val="clear" w:color="auto" w:fill="FFFFFF"/>
        <w:spacing w:after="0" w:line="240" w:lineRule="auto"/>
        <w:ind w:left="360"/>
        <w:rPr>
          <w:rFonts w:ascii="Times New Roman" w:hAnsi="Times New Roman"/>
          <w:color w:val="0F1419"/>
          <w:sz w:val="24"/>
          <w:szCs w:val="24"/>
          <w:lang w:eastAsia="ru-RU"/>
        </w:rPr>
      </w:pPr>
    </w:p>
    <w:p w:rsidR="00BD4EBA" w:rsidRPr="002E6E7D" w:rsidRDefault="00BD4EBA" w:rsidP="004163BD">
      <w:pPr>
        <w:shd w:val="clear" w:color="auto" w:fill="FFFFFF"/>
        <w:spacing w:after="0" w:line="240" w:lineRule="auto"/>
        <w:jc w:val="both"/>
        <w:rPr>
          <w:rFonts w:ascii="Times New Roman" w:hAnsi="Times New Roman"/>
          <w:b/>
          <w:color w:val="0F1419"/>
          <w:sz w:val="24"/>
          <w:szCs w:val="24"/>
          <w:lang w:eastAsia="ru-RU"/>
        </w:rPr>
      </w:pPr>
      <w:r w:rsidRPr="002E6E7D">
        <w:rPr>
          <w:rFonts w:ascii="Times New Roman" w:hAnsi="Times New Roman"/>
          <w:b/>
          <w:color w:val="0F1419"/>
          <w:sz w:val="24"/>
          <w:szCs w:val="24"/>
          <w:lang w:eastAsia="ru-RU"/>
        </w:rPr>
        <w:t> Исполнитель обязан:</w:t>
      </w:r>
    </w:p>
    <w:p w:rsidR="00BD4EBA" w:rsidRPr="002E6E7D" w:rsidRDefault="00BD4EBA" w:rsidP="001A6991">
      <w:pPr>
        <w:pStyle w:val="a0"/>
        <w:jc w:val="both"/>
        <w:rPr>
          <w:rFonts w:ascii="Times New Roman" w:hAnsi="Times New Roman" w:cs="Times New Roman"/>
          <w:color w:val="0F1419"/>
        </w:rPr>
      </w:pPr>
      <w:r w:rsidRPr="002E6E7D">
        <w:rPr>
          <w:rFonts w:ascii="Times New Roman" w:hAnsi="Times New Roman" w:cs="Times New Roman"/>
        </w:rPr>
        <w:t xml:space="preserve">   2.1.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2E6E7D">
          <w:rPr>
            <w:rStyle w:val="a"/>
            <w:rFonts w:ascii="Times New Roman" w:hAnsi="Times New Roman" w:cs="Times New Roman"/>
            <w:color w:val="auto"/>
          </w:rPr>
          <w:t>Законом</w:t>
        </w:r>
      </w:hyperlink>
      <w:r w:rsidRPr="002E6E7D">
        <w:rPr>
          <w:rFonts w:ascii="Times New Roman" w:hAnsi="Times New Roman" w:cs="Times New Roman"/>
        </w:rPr>
        <w:t xml:space="preserve"> Российской Федерации от  7 февраля </w:t>
      </w:r>
      <w:smartTag w:uri="urn:schemas-microsoft-com:office:smarttags" w:element="metricconverter">
        <w:smartTagPr>
          <w:attr w:name="ProductID" w:val="1992 г"/>
        </w:smartTagPr>
        <w:r w:rsidRPr="002E6E7D">
          <w:rPr>
            <w:rFonts w:ascii="Times New Roman" w:hAnsi="Times New Roman" w:cs="Times New Roman"/>
          </w:rPr>
          <w:t>1992 г</w:t>
        </w:r>
      </w:smartTag>
      <w:r w:rsidRPr="002E6E7D">
        <w:rPr>
          <w:rFonts w:ascii="Times New Roman" w:hAnsi="Times New Roman" w:cs="Times New Roman"/>
        </w:rPr>
        <w:t xml:space="preserve">. N 2300-1 "О защите прав потребителей» и </w:t>
      </w:r>
      <w:hyperlink r:id="rId6" w:history="1">
        <w:r w:rsidRPr="002E6E7D">
          <w:rPr>
            <w:rStyle w:val="a"/>
            <w:rFonts w:ascii="Times New Roman" w:hAnsi="Times New Roman" w:cs="Times New Roman"/>
            <w:color w:val="auto"/>
          </w:rPr>
          <w:t>Федеральным законом</w:t>
        </w:r>
      </w:hyperlink>
      <w:r w:rsidRPr="002E6E7D">
        <w:rPr>
          <w:rFonts w:ascii="Times New Roman" w:hAnsi="Times New Roman" w:cs="Times New Roman"/>
        </w:rPr>
        <w:t xml:space="preserve">  от  29   декабря </w:t>
      </w:r>
      <w:smartTag w:uri="urn:schemas-microsoft-com:office:smarttags" w:element="metricconverter">
        <w:smartTagPr>
          <w:attr w:name="ProductID" w:val="2012 г"/>
        </w:smartTagPr>
        <w:r w:rsidRPr="002E6E7D">
          <w:rPr>
            <w:rFonts w:ascii="Times New Roman" w:hAnsi="Times New Roman" w:cs="Times New Roman"/>
          </w:rPr>
          <w:t>2012 г</w:t>
        </w:r>
      </w:smartTag>
      <w:r w:rsidRPr="002E6E7D">
        <w:rPr>
          <w:rFonts w:ascii="Times New Roman" w:hAnsi="Times New Roman" w:cs="Times New Roman"/>
        </w:rPr>
        <w:t>. N 273-ФЗ "Об образовании в Российской Федерации"</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разработанными Исполнителем.</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2.4.  Во время оказания дополнительных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xml:space="preserve"> 2.5. </w:t>
      </w:r>
      <w:r>
        <w:rPr>
          <w:rFonts w:ascii="Times New Roman" w:hAnsi="Times New Roman"/>
          <w:color w:val="0F1419"/>
          <w:sz w:val="24"/>
          <w:szCs w:val="24"/>
          <w:lang w:eastAsia="ru-RU"/>
        </w:rPr>
        <w:t xml:space="preserve"> Сохранить место за Воспитанником</w:t>
      </w:r>
      <w:r w:rsidRPr="002E6E7D">
        <w:rPr>
          <w:rFonts w:ascii="Times New Roman" w:hAnsi="Times New Roman"/>
          <w:color w:val="0F1419"/>
          <w:sz w:val="24"/>
          <w:szCs w:val="24"/>
          <w:lang w:eastAsia="ru-RU"/>
        </w:rPr>
        <w:t xml:space="preserve"> (в системе оказываемых образовательным учреждением дополнительных услуг) в случае его болезни, лечен</w:t>
      </w:r>
      <w:r>
        <w:rPr>
          <w:rFonts w:ascii="Times New Roman" w:hAnsi="Times New Roman"/>
          <w:color w:val="0F1419"/>
          <w:sz w:val="24"/>
          <w:szCs w:val="24"/>
          <w:lang w:eastAsia="ru-RU"/>
        </w:rPr>
        <w:t>ия, карантина, отпуска Заказчика</w:t>
      </w:r>
      <w:r w:rsidRPr="002E6E7D">
        <w:rPr>
          <w:rFonts w:ascii="Times New Roman" w:hAnsi="Times New Roman"/>
          <w:color w:val="0F1419"/>
          <w:sz w:val="24"/>
          <w:szCs w:val="24"/>
          <w:lang w:eastAsia="ru-RU"/>
        </w:rPr>
        <w:t>, каникул и в других случаях пропуска занятий по уважительным причинам.</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2.6. Уведомить Заказчика о нецелесообразности оказания Воспитаннику образовательных </w:t>
      </w:r>
      <w:r w:rsidRPr="002E6E7D">
        <w:rPr>
          <w:rFonts w:ascii="Times New Roman" w:hAnsi="Times New Roman"/>
          <w:color w:val="0F1419"/>
          <w:sz w:val="24"/>
          <w:szCs w:val="24"/>
          <w:lang w:eastAsia="ru-RU"/>
        </w:rPr>
        <w:br/>
        <w:t>услуг в объеме, предусмотренным разделом 1 настоящего договора, вследствие его </w:t>
      </w:r>
      <w:r w:rsidRPr="002E6E7D">
        <w:rPr>
          <w:rFonts w:ascii="Times New Roman" w:hAnsi="Times New Roman"/>
          <w:color w:val="0F1419"/>
          <w:sz w:val="24"/>
          <w:szCs w:val="24"/>
          <w:lang w:eastAsia="ru-RU"/>
        </w:rPr>
        <w:br/>
        <w:t>индивидуальных особенностей, делающих невозможным или педагогически </w:t>
      </w:r>
      <w:r w:rsidRPr="002E6E7D">
        <w:rPr>
          <w:rFonts w:ascii="Times New Roman" w:hAnsi="Times New Roman"/>
          <w:color w:val="0F1419"/>
          <w:sz w:val="24"/>
          <w:szCs w:val="24"/>
          <w:lang w:eastAsia="ru-RU"/>
        </w:rPr>
        <w:br/>
        <w:t>нецелесообразным оказание данных услуг.</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w:t>
      </w:r>
    </w:p>
    <w:p w:rsidR="00BD4EBA" w:rsidRPr="002E6E7D" w:rsidRDefault="00BD4EBA" w:rsidP="00C64894">
      <w:pPr>
        <w:shd w:val="clear" w:color="auto" w:fill="FFFFFF"/>
        <w:spacing w:after="0" w:line="240" w:lineRule="auto"/>
        <w:jc w:val="center"/>
        <w:rPr>
          <w:rFonts w:ascii="Times New Roman" w:hAnsi="Times New Roman"/>
          <w:b/>
          <w:bCs/>
          <w:color w:val="0F1419"/>
          <w:sz w:val="24"/>
          <w:szCs w:val="24"/>
          <w:lang w:eastAsia="ru-RU"/>
        </w:rPr>
      </w:pPr>
      <w:r w:rsidRPr="002E6E7D">
        <w:rPr>
          <w:rFonts w:ascii="Times New Roman" w:hAnsi="Times New Roman"/>
          <w:b/>
          <w:bCs/>
          <w:color w:val="0F1419"/>
          <w:sz w:val="24"/>
          <w:szCs w:val="24"/>
          <w:lang w:eastAsia="ru-RU"/>
        </w:rPr>
        <w:t>З. Обязанности Заказчика</w:t>
      </w:r>
    </w:p>
    <w:p w:rsidR="00BD4EBA" w:rsidRPr="002E6E7D" w:rsidRDefault="00BD4EBA" w:rsidP="00C64894">
      <w:pPr>
        <w:shd w:val="clear" w:color="auto" w:fill="FFFFFF"/>
        <w:spacing w:after="0" w:line="240" w:lineRule="auto"/>
        <w:jc w:val="center"/>
        <w:rPr>
          <w:rFonts w:ascii="Times New Roman" w:hAnsi="Times New Roman"/>
          <w:color w:val="0F1419"/>
          <w:sz w:val="24"/>
          <w:szCs w:val="24"/>
          <w:lang w:eastAsia="ru-RU"/>
        </w:rPr>
      </w:pPr>
    </w:p>
    <w:p w:rsidR="00BD4EBA" w:rsidRPr="002E6E7D" w:rsidRDefault="00BD4EBA" w:rsidP="00C64894">
      <w:pPr>
        <w:shd w:val="clear" w:color="auto" w:fill="FFFFFF"/>
        <w:spacing w:after="0" w:line="240" w:lineRule="auto"/>
        <w:rPr>
          <w:rFonts w:ascii="Times New Roman" w:hAnsi="Times New Roman"/>
          <w:color w:val="0F1419"/>
          <w:sz w:val="24"/>
          <w:szCs w:val="24"/>
          <w:lang w:eastAsia="ru-RU"/>
        </w:rPr>
      </w:pPr>
      <w:r w:rsidRPr="002E6E7D">
        <w:rPr>
          <w:rFonts w:ascii="Times New Roman" w:hAnsi="Times New Roman"/>
          <w:color w:val="0F1419"/>
          <w:sz w:val="24"/>
          <w:szCs w:val="24"/>
          <w:lang w:eastAsia="ru-RU"/>
        </w:rPr>
        <w:t xml:space="preserve"> 3.1. Своевременно, в соответствии с пп.5.1., 5.2., вносить плату за предоставленные услуги, указанные </w:t>
      </w:r>
      <w:r>
        <w:rPr>
          <w:rFonts w:ascii="Times New Roman" w:hAnsi="Times New Roman"/>
          <w:color w:val="0F1419"/>
          <w:sz w:val="24"/>
          <w:szCs w:val="24"/>
          <w:lang w:eastAsia="ru-RU"/>
        </w:rPr>
        <w:t>в разделе 1 настоящего договора по квитанциям в указанном отделении банка в сумме ____________ рублей. Полная стоимость платной дополнительной услуги________________рублей.</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3.2. При поступлении Воспитанника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3.3. Незамедлительно сообщать руководителю Исполнителя об уважительных причинах </w:t>
      </w:r>
      <w:r w:rsidRPr="002E6E7D">
        <w:rPr>
          <w:rFonts w:ascii="Times New Roman" w:hAnsi="Times New Roman"/>
          <w:color w:val="0F1419"/>
          <w:sz w:val="24"/>
          <w:szCs w:val="24"/>
          <w:lang w:eastAsia="ru-RU"/>
        </w:rPr>
        <w:br/>
        <w:t>отсутствия Воспитанника на занятиях.</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3.4. Своевременно извещать руководителя Исполнителя об уважительных причинах отсутствия Воспитанника на занятиях.</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3.5.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3.6. Проявлять уважение к педагогам, администрации и техническому персоналу Исполнителя.</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3.7. Возмещать ущерб, причиненный Воспитанником имуществу Исполнителя в соответствии с законодательством РФ.</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3.8. Обеспечить Воспитанника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Воспитанника.</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3.9. В случае выявления заболевания Воспитанника (по заключению учреждений здравоохранения или медперсонала Исполнителя) освободить Воспитанника от занятий и принять меры по его выздоровлению.</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3.10. Обеспечить посещение Воспитанника занятий согласно учебному расписанию.</w:t>
      </w:r>
    </w:p>
    <w:p w:rsidR="00BD4EBA" w:rsidRPr="002E6E7D" w:rsidRDefault="00BD4EBA" w:rsidP="00C64894">
      <w:pPr>
        <w:shd w:val="clear" w:color="auto" w:fill="FFFFFF"/>
        <w:spacing w:after="0" w:line="240" w:lineRule="auto"/>
        <w:rPr>
          <w:rFonts w:ascii="Times New Roman" w:hAnsi="Times New Roman"/>
          <w:color w:val="0F1419"/>
          <w:sz w:val="24"/>
          <w:szCs w:val="24"/>
          <w:lang w:eastAsia="ru-RU"/>
        </w:rPr>
      </w:pPr>
      <w:r w:rsidRPr="002E6E7D">
        <w:rPr>
          <w:rFonts w:ascii="Times New Roman" w:hAnsi="Times New Roman"/>
          <w:color w:val="0F1419"/>
          <w:sz w:val="24"/>
          <w:szCs w:val="24"/>
          <w:lang w:eastAsia="ru-RU"/>
        </w:rPr>
        <w:t> </w:t>
      </w:r>
    </w:p>
    <w:p w:rsidR="00BD4EBA" w:rsidRPr="002E6E7D" w:rsidRDefault="00BD4EBA" w:rsidP="002959D4">
      <w:pPr>
        <w:numPr>
          <w:ilvl w:val="0"/>
          <w:numId w:val="4"/>
        </w:numPr>
        <w:shd w:val="clear" w:color="auto" w:fill="FFFFFF"/>
        <w:spacing w:after="0" w:line="240" w:lineRule="auto"/>
        <w:jc w:val="center"/>
        <w:rPr>
          <w:rFonts w:ascii="Times New Roman" w:hAnsi="Times New Roman"/>
          <w:b/>
          <w:bCs/>
          <w:color w:val="0F1419"/>
          <w:sz w:val="24"/>
          <w:szCs w:val="24"/>
          <w:lang w:eastAsia="ru-RU"/>
        </w:rPr>
      </w:pPr>
      <w:r w:rsidRPr="002E6E7D">
        <w:rPr>
          <w:rFonts w:ascii="Times New Roman" w:hAnsi="Times New Roman"/>
          <w:b/>
          <w:bCs/>
          <w:color w:val="0F1419"/>
          <w:sz w:val="24"/>
          <w:szCs w:val="24"/>
          <w:lang w:eastAsia="ru-RU"/>
        </w:rPr>
        <w:t>Права Исполнителя, Заказчика, Воспитанника</w:t>
      </w:r>
    </w:p>
    <w:p w:rsidR="00BD4EBA" w:rsidRPr="002E6E7D" w:rsidRDefault="00BD4EBA" w:rsidP="003B5F8A">
      <w:pPr>
        <w:shd w:val="clear" w:color="auto" w:fill="FFFFFF"/>
        <w:spacing w:after="0" w:line="240" w:lineRule="auto"/>
        <w:ind w:left="360"/>
        <w:rPr>
          <w:rFonts w:ascii="Times New Roman" w:hAnsi="Times New Roman"/>
          <w:color w:val="0F1419"/>
          <w:sz w:val="24"/>
          <w:szCs w:val="24"/>
          <w:lang w:eastAsia="ru-RU"/>
        </w:rPr>
      </w:pPr>
    </w:p>
    <w:p w:rsidR="00BD4EBA" w:rsidRPr="00816E31" w:rsidRDefault="00BD4EBA" w:rsidP="003916A4">
      <w:pPr>
        <w:spacing w:after="0" w:line="240" w:lineRule="auto"/>
        <w:contextualSpacing/>
        <w:jc w:val="both"/>
        <w:rPr>
          <w:rFonts w:ascii="Times New Roman" w:hAnsi="Times New Roman"/>
          <w:sz w:val="24"/>
          <w:szCs w:val="24"/>
        </w:rPr>
      </w:pPr>
      <w:r>
        <w:rPr>
          <w:rFonts w:ascii="Times New Roman" w:hAnsi="Times New Roman"/>
          <w:color w:val="0F1419"/>
          <w:sz w:val="24"/>
          <w:szCs w:val="24"/>
          <w:lang w:eastAsia="ru-RU"/>
        </w:rPr>
        <w:t> 4.1.</w:t>
      </w:r>
      <w:r w:rsidRPr="002E6E7D">
        <w:rPr>
          <w:rFonts w:ascii="Times New Roman" w:hAnsi="Times New Roman"/>
          <w:color w:val="0F1419"/>
          <w:sz w:val="24"/>
          <w:szCs w:val="24"/>
          <w:lang w:eastAsia="ru-RU"/>
        </w:rPr>
        <w:t xml:space="preserve"> </w:t>
      </w:r>
      <w:r w:rsidRPr="00816E31">
        <w:rPr>
          <w:rFonts w:ascii="Times New Roman" w:hAnsi="Times New Roman"/>
          <w:sz w:val="24"/>
          <w:szCs w:val="24"/>
        </w:rPr>
        <w:t xml:space="preserve">В случае отсутствия </w:t>
      </w:r>
      <w:r>
        <w:rPr>
          <w:rFonts w:ascii="Times New Roman" w:hAnsi="Times New Roman"/>
          <w:sz w:val="24"/>
          <w:szCs w:val="24"/>
        </w:rPr>
        <w:t>Воспитанника</w:t>
      </w:r>
      <w:r w:rsidRPr="00816E31">
        <w:rPr>
          <w:rFonts w:ascii="Times New Roman" w:hAnsi="Times New Roman"/>
          <w:sz w:val="24"/>
          <w:szCs w:val="24"/>
        </w:rPr>
        <w:t xml:space="preserve"> на занятиях по уважительной причине, исполнитель вправе организовать предоставление платной образовательной услуги по индивидуальному графику в целях реализации программы (курса), указанной в разделе 1 настоящего договора, в полном объеме. В случае непосещения ребенком платных образовательных занятий, перерасчет оплаты услуги производится на основании документа (справки от врача), подтверждающего отсутствие ребенка по уважительной причине (болезнь, отпуск), в иных случаях перерасчет не предусмотрен.</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Pr>
          <w:rFonts w:ascii="Times New Roman" w:hAnsi="Times New Roman"/>
          <w:color w:val="0F1419"/>
          <w:sz w:val="24"/>
          <w:szCs w:val="24"/>
          <w:lang w:eastAsia="ru-RU"/>
        </w:rPr>
        <w:t> 4.</w:t>
      </w:r>
      <w:r w:rsidRPr="002E6E7D">
        <w:rPr>
          <w:rFonts w:ascii="Times New Roman" w:hAnsi="Times New Roman"/>
          <w:color w:val="0F1419"/>
          <w:sz w:val="24"/>
          <w:szCs w:val="24"/>
          <w:lang w:eastAsia="ru-RU"/>
        </w:rPr>
        <w:t xml:space="preserve">2. </w:t>
      </w:r>
      <w:r w:rsidRPr="00816E31">
        <w:rPr>
          <w:rFonts w:ascii="Times New Roman" w:hAnsi="Times New Roman"/>
          <w:sz w:val="24"/>
          <w:szCs w:val="24"/>
        </w:rPr>
        <w:t xml:space="preserve">Исполнитель вправе отказать Заказчику и </w:t>
      </w:r>
      <w:r>
        <w:rPr>
          <w:rFonts w:ascii="Times New Roman" w:hAnsi="Times New Roman"/>
          <w:sz w:val="24"/>
          <w:szCs w:val="24"/>
        </w:rPr>
        <w:t>Воспитаннику</w:t>
      </w:r>
      <w:r w:rsidRPr="00816E31">
        <w:rPr>
          <w:rFonts w:ascii="Times New Roman" w:hAnsi="Times New Roman"/>
          <w:sz w:val="24"/>
          <w:szCs w:val="24"/>
        </w:rPr>
        <w:t xml:space="preserve"> в заключении договора на новый срок по истечении действия настоящего договора, если Заказчик, </w:t>
      </w:r>
      <w:r>
        <w:rPr>
          <w:rFonts w:ascii="Times New Roman" w:hAnsi="Times New Roman"/>
          <w:sz w:val="24"/>
          <w:szCs w:val="24"/>
        </w:rPr>
        <w:t>Воспитанник</w:t>
      </w:r>
      <w:r w:rsidRPr="00816E31">
        <w:rPr>
          <w:rFonts w:ascii="Times New Roman" w:hAnsi="Times New Roman"/>
          <w:sz w:val="24"/>
          <w:szCs w:val="24"/>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4.3. Заказчик вправе требовать от Исполнителя предоставления информации:</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-об успеваемости, поведении, отношении Воспитанника к учебе и его способностям в отношении обучения отдельным предметам учебного плана.</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4.4. Заказчик и Воспитанник,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4.5. Воспитанник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4.6. Право на льготное представление платных дополнительных услуг имеют:</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 дети из многодетных семей, в которых 3 и более несовершеннолетних детей имеющих статус – малообеспеченная, при наличии подтверждающих документов – 50 % от установленной стоимости услуги;</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 дети – сироты, и дети, оставшиеся без попечения родителей – 50% от установленной стоимости услуги;</w:t>
      </w:r>
    </w:p>
    <w:p w:rsidR="00BD4EBA" w:rsidRPr="002E6E7D" w:rsidRDefault="00BD4EBA" w:rsidP="004163BD">
      <w:pPr>
        <w:shd w:val="clear" w:color="auto" w:fill="FFFFFF"/>
        <w:spacing w:after="0" w:line="240" w:lineRule="auto"/>
        <w:jc w:val="both"/>
        <w:rPr>
          <w:rFonts w:ascii="Times New Roman" w:hAnsi="Times New Roman"/>
          <w:color w:val="0F1419"/>
          <w:sz w:val="24"/>
          <w:szCs w:val="24"/>
          <w:lang w:eastAsia="ru-RU"/>
        </w:rPr>
      </w:pPr>
      <w:r w:rsidRPr="002E6E7D">
        <w:rPr>
          <w:rFonts w:ascii="Times New Roman" w:hAnsi="Times New Roman"/>
          <w:color w:val="0F1419"/>
          <w:sz w:val="24"/>
          <w:szCs w:val="24"/>
          <w:lang w:eastAsia="ru-RU"/>
        </w:rPr>
        <w:t> - дети – инвалиды – 50% от установленной стоимости услуги.</w:t>
      </w:r>
    </w:p>
    <w:p w:rsidR="00BD4EBA" w:rsidRPr="002E6E7D" w:rsidRDefault="00BD4EBA" w:rsidP="00B645AD">
      <w:pPr>
        <w:pStyle w:val="Heading1"/>
        <w:rPr>
          <w:rFonts w:ascii="Times New Roman" w:hAnsi="Times New Roman"/>
        </w:rPr>
      </w:pPr>
      <w:bookmarkStart w:id="0" w:name="sub_1500"/>
    </w:p>
    <w:p w:rsidR="00BD4EBA" w:rsidRPr="002E6E7D" w:rsidRDefault="00BD4EBA" w:rsidP="00B645AD">
      <w:pPr>
        <w:pStyle w:val="Heading1"/>
        <w:rPr>
          <w:rFonts w:ascii="Times New Roman" w:hAnsi="Times New Roman"/>
        </w:rPr>
      </w:pPr>
      <w:r w:rsidRPr="002E6E7D">
        <w:rPr>
          <w:rFonts w:ascii="Times New Roman" w:hAnsi="Times New Roman"/>
        </w:rPr>
        <w:t>5. Ответственность за неисполнение или ненадлежащее исполнение обязательств по договору, порядок разрешения споров</w:t>
      </w:r>
    </w:p>
    <w:p w:rsidR="00BD4EBA" w:rsidRPr="002E6E7D" w:rsidRDefault="00BD4EBA" w:rsidP="00B645AD">
      <w:pPr>
        <w:pStyle w:val="a0"/>
        <w:jc w:val="both"/>
        <w:rPr>
          <w:rFonts w:ascii="Times New Roman" w:hAnsi="Times New Roman" w:cs="Times New Roman"/>
        </w:rPr>
      </w:pPr>
      <w:bookmarkStart w:id="1" w:name="sub_1501"/>
      <w:bookmarkEnd w:id="0"/>
      <w:r w:rsidRPr="002E6E7D">
        <w:rPr>
          <w:rFonts w:ascii="Times New Roman" w:hAnsi="Times New Roman" w:cs="Times New Roman"/>
        </w:rPr>
        <w:t xml:space="preserve">     5.1. За неисполнение либо ненадлежащее исполнение  обязательств   по </w:t>
      </w:r>
      <w:bookmarkEnd w:id="1"/>
      <w:r w:rsidRPr="002E6E7D">
        <w:rPr>
          <w:rFonts w:ascii="Times New Roman" w:hAnsi="Times New Roman" w:cs="Times New Roman"/>
        </w:rPr>
        <w:t xml:space="preserve">настоящему  Договору  Исполнитель  и  Заказчик  несут    ответственность, предусмотренную  </w:t>
      </w:r>
      <w:hyperlink r:id="rId7" w:history="1">
        <w:r w:rsidRPr="002E6E7D">
          <w:rPr>
            <w:rStyle w:val="a"/>
            <w:rFonts w:ascii="Times New Roman" w:hAnsi="Times New Roman" w:cs="Times New Roman"/>
            <w:color w:val="auto"/>
          </w:rPr>
          <w:t>законодательством</w:t>
        </w:r>
      </w:hyperlink>
      <w:r w:rsidRPr="002E6E7D">
        <w:rPr>
          <w:rFonts w:ascii="Times New Roman" w:hAnsi="Times New Roman" w:cs="Times New Roman"/>
        </w:rPr>
        <w:t xml:space="preserve">  Российской  Федерации  и    настоящим Договором.</w:t>
      </w:r>
    </w:p>
    <w:p w:rsidR="00BD4EBA" w:rsidRPr="002E6E7D" w:rsidRDefault="00BD4EBA" w:rsidP="00B645AD">
      <w:pPr>
        <w:pStyle w:val="a0"/>
        <w:rPr>
          <w:rFonts w:ascii="Times New Roman" w:hAnsi="Times New Roman" w:cs="Times New Roman"/>
        </w:rPr>
      </w:pPr>
      <w:bookmarkStart w:id="2" w:name="sub_1502"/>
      <w:r w:rsidRPr="002E6E7D">
        <w:rPr>
          <w:rFonts w:ascii="Times New Roman" w:hAnsi="Times New Roman" w:cs="Times New Roman"/>
        </w:rPr>
        <w:t xml:space="preserve">     5.2. Заказчик при обнаружении  недостатка  платной   образовательной </w:t>
      </w:r>
      <w:bookmarkEnd w:id="2"/>
      <w:r w:rsidRPr="002E6E7D">
        <w:rPr>
          <w:rFonts w:ascii="Times New Roman" w:hAnsi="Times New Roman" w:cs="Times New Roman"/>
        </w:rPr>
        <w:t>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BD4EBA" w:rsidRPr="002E6E7D" w:rsidRDefault="00BD4EBA" w:rsidP="00B645AD">
      <w:pPr>
        <w:pStyle w:val="a0"/>
        <w:rPr>
          <w:rFonts w:ascii="Times New Roman" w:hAnsi="Times New Roman" w:cs="Times New Roman"/>
        </w:rPr>
      </w:pPr>
      <w:bookmarkStart w:id="3" w:name="sub_1521"/>
      <w:r w:rsidRPr="002E6E7D">
        <w:rPr>
          <w:rFonts w:ascii="Times New Roman" w:hAnsi="Times New Roman" w:cs="Times New Roman"/>
        </w:rPr>
        <w:t xml:space="preserve">     а) безвозмездного оказания образовательной услуги;</w:t>
      </w:r>
    </w:p>
    <w:p w:rsidR="00BD4EBA" w:rsidRPr="002E6E7D" w:rsidRDefault="00BD4EBA" w:rsidP="00B645AD">
      <w:pPr>
        <w:pStyle w:val="a0"/>
        <w:rPr>
          <w:rFonts w:ascii="Times New Roman" w:hAnsi="Times New Roman" w:cs="Times New Roman"/>
        </w:rPr>
      </w:pPr>
      <w:bookmarkStart w:id="4" w:name="sub_1522"/>
      <w:bookmarkEnd w:id="3"/>
      <w:r w:rsidRPr="002E6E7D">
        <w:rPr>
          <w:rFonts w:ascii="Times New Roman" w:hAnsi="Times New Roman" w:cs="Times New Roman"/>
        </w:rPr>
        <w:t xml:space="preserve">     б)   соразмерного    уменьшения     стоимости   оказанной    платной </w:t>
      </w:r>
      <w:bookmarkEnd w:id="4"/>
      <w:r w:rsidRPr="002E6E7D">
        <w:rPr>
          <w:rFonts w:ascii="Times New Roman" w:hAnsi="Times New Roman" w:cs="Times New Roman"/>
        </w:rPr>
        <w:t>образовательной услуги;</w:t>
      </w:r>
    </w:p>
    <w:p w:rsidR="00BD4EBA" w:rsidRPr="002E6E7D" w:rsidRDefault="00BD4EBA" w:rsidP="00B645AD">
      <w:pPr>
        <w:pStyle w:val="a0"/>
        <w:rPr>
          <w:rFonts w:ascii="Times New Roman" w:hAnsi="Times New Roman" w:cs="Times New Roman"/>
        </w:rPr>
      </w:pPr>
      <w:bookmarkStart w:id="5" w:name="sub_1523"/>
      <w:r w:rsidRPr="002E6E7D">
        <w:rPr>
          <w:rFonts w:ascii="Times New Roman" w:hAnsi="Times New Roman" w:cs="Times New Roman"/>
        </w:rPr>
        <w:t xml:space="preserve">     в) возмещения понесенных  им  расходов  по  устранению   недостатков </w:t>
      </w:r>
      <w:bookmarkEnd w:id="5"/>
      <w:r w:rsidRPr="002E6E7D">
        <w:rPr>
          <w:rFonts w:ascii="Times New Roman" w:hAnsi="Times New Roman" w:cs="Times New Roman"/>
        </w:rPr>
        <w:t>оказанной платной образовательной  услуги  своими  силами  или   третьими лицами.</w:t>
      </w:r>
    </w:p>
    <w:p w:rsidR="00BD4EBA" w:rsidRDefault="00BD4EBA" w:rsidP="00B645AD">
      <w:pPr>
        <w:pStyle w:val="a0"/>
        <w:jc w:val="both"/>
        <w:rPr>
          <w:rFonts w:ascii="Times New Roman" w:hAnsi="Times New Roman" w:cs="Times New Roman"/>
        </w:rPr>
      </w:pPr>
      <w:bookmarkStart w:id="6" w:name="sub_1503"/>
      <w:r w:rsidRPr="002E6E7D">
        <w:rPr>
          <w:rFonts w:ascii="Times New Roman" w:hAnsi="Times New Roman" w:cs="Times New Roman"/>
        </w:rPr>
        <w:t xml:space="preserve">     5.3. Заказчик вправе отказаться от исполнения настоящего Договора  и </w:t>
      </w:r>
      <w:bookmarkEnd w:id="6"/>
      <w:r w:rsidRPr="002E6E7D">
        <w:rPr>
          <w:rFonts w:ascii="Times New Roman" w:hAnsi="Times New Roman" w:cs="Times New Roman"/>
        </w:rPr>
        <w:t>потребовать полного возмещения убытков, если в течение</w:t>
      </w:r>
      <w:r>
        <w:rPr>
          <w:rFonts w:ascii="Times New Roman" w:hAnsi="Times New Roman" w:cs="Times New Roman"/>
        </w:rPr>
        <w:t xml:space="preserve">_________________________________________ </w:t>
      </w:r>
    </w:p>
    <w:p w:rsidR="00BD4EBA" w:rsidRPr="002E6E7D" w:rsidRDefault="00BD4EBA" w:rsidP="00724B19">
      <w:pPr>
        <w:spacing w:after="0" w:line="240" w:lineRule="auto"/>
        <w:rPr>
          <w:rFonts w:ascii="Times New Roman" w:hAnsi="Times New Roman"/>
          <w:sz w:val="16"/>
          <w:szCs w:val="16"/>
        </w:rPr>
      </w:pPr>
      <w:r>
        <w:rPr>
          <w:rFonts w:ascii="Times New Roman" w:hAnsi="Times New Roman"/>
          <w:sz w:val="16"/>
          <w:szCs w:val="16"/>
          <w:lang w:eastAsia="ru-RU"/>
        </w:rPr>
        <w:t xml:space="preserve">                                                                                                                                                </w:t>
      </w:r>
      <w:r w:rsidRPr="002E6E7D">
        <w:rPr>
          <w:rFonts w:ascii="Times New Roman" w:hAnsi="Times New Roman"/>
          <w:sz w:val="16"/>
          <w:szCs w:val="16"/>
        </w:rPr>
        <w:t>(срок (в неделях, месяцах)</w:t>
      </w:r>
    </w:p>
    <w:p w:rsidR="00BD4EBA" w:rsidRPr="002E6E7D" w:rsidRDefault="00BD4EBA" w:rsidP="00B645AD">
      <w:pPr>
        <w:pStyle w:val="a0"/>
        <w:jc w:val="both"/>
        <w:rPr>
          <w:rFonts w:ascii="Times New Roman" w:hAnsi="Times New Roman" w:cs="Times New Roman"/>
        </w:rPr>
      </w:pPr>
      <w:r w:rsidRPr="002E6E7D">
        <w:rPr>
          <w:rFonts w:ascii="Times New Roman" w:hAnsi="Times New Roman" w:cs="Times New Roman"/>
        </w:rPr>
        <w:t>недостатки      платной      образовательной   услуги     не    устранены Исполнителем.</w:t>
      </w:r>
    </w:p>
    <w:p w:rsidR="00BD4EBA" w:rsidRPr="002E6E7D" w:rsidRDefault="00BD4EBA" w:rsidP="00B645AD">
      <w:pPr>
        <w:pStyle w:val="a0"/>
        <w:jc w:val="both"/>
        <w:rPr>
          <w:rFonts w:ascii="Times New Roman" w:hAnsi="Times New Roman" w:cs="Times New Roman"/>
        </w:rPr>
      </w:pPr>
      <w:bookmarkStart w:id="7" w:name="sub_1504"/>
      <w:r w:rsidRPr="002E6E7D">
        <w:rPr>
          <w:rFonts w:ascii="Times New Roman" w:hAnsi="Times New Roman" w:cs="Times New Roman"/>
        </w:rPr>
        <w:t xml:space="preserve">     5.4. Заказчик вправе отказаться от исполнения настоящего   Договора, </w:t>
      </w:r>
      <w:bookmarkEnd w:id="7"/>
      <w:r w:rsidRPr="002E6E7D">
        <w:rPr>
          <w:rFonts w:ascii="Times New Roman" w:hAnsi="Times New Roman" w:cs="Times New Roman"/>
        </w:rPr>
        <w:t>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w:t>
      </w:r>
    </w:p>
    <w:p w:rsidR="00BD4EBA" w:rsidRPr="002E6E7D" w:rsidRDefault="00BD4EBA" w:rsidP="00B645AD">
      <w:pPr>
        <w:pStyle w:val="a0"/>
        <w:jc w:val="both"/>
        <w:rPr>
          <w:rFonts w:ascii="Times New Roman" w:hAnsi="Times New Roman" w:cs="Times New Roman"/>
        </w:rPr>
      </w:pPr>
      <w:r w:rsidRPr="002E6E7D">
        <w:rPr>
          <w:rFonts w:ascii="Times New Roman" w:hAnsi="Times New Roman" w:cs="Times New Roman"/>
        </w:rPr>
        <w:t>или иные существенные отступления от условий настоящего Договора.</w:t>
      </w:r>
    </w:p>
    <w:p w:rsidR="00BD4EBA" w:rsidRPr="002E6E7D" w:rsidRDefault="00BD4EBA" w:rsidP="00B645AD">
      <w:pPr>
        <w:pStyle w:val="a0"/>
        <w:jc w:val="both"/>
        <w:rPr>
          <w:rFonts w:ascii="Times New Roman" w:hAnsi="Times New Roman" w:cs="Times New Roman"/>
        </w:rPr>
      </w:pPr>
      <w:bookmarkStart w:id="8" w:name="sub_1505"/>
      <w:r w:rsidRPr="002E6E7D">
        <w:rPr>
          <w:rFonts w:ascii="Times New Roman" w:hAnsi="Times New Roman" w:cs="Times New Roman"/>
        </w:rPr>
        <w:t xml:space="preserve">     5.5. Заказчик вправе  в  случае,  если  Исполнитель  нарушил сроки </w:t>
      </w:r>
      <w:bookmarkEnd w:id="8"/>
      <w:r w:rsidRPr="002E6E7D">
        <w:rPr>
          <w:rFonts w:ascii="Times New Roman" w:hAnsi="Times New Roman" w:cs="Times New Roman"/>
        </w:rPr>
        <w:t>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w:t>
      </w:r>
      <w:r>
        <w:rPr>
          <w:rFonts w:ascii="Times New Roman" w:hAnsi="Times New Roman" w:cs="Times New Roman"/>
        </w:rPr>
        <w:t xml:space="preserve"> </w:t>
      </w:r>
      <w:r w:rsidRPr="002E6E7D">
        <w:rPr>
          <w:rFonts w:ascii="Times New Roman" w:hAnsi="Times New Roman" w:cs="Times New Roman"/>
        </w:rPr>
        <w:t>осуществлена в срок, по своему выбору:</w:t>
      </w:r>
    </w:p>
    <w:p w:rsidR="00BD4EBA" w:rsidRPr="002E6E7D" w:rsidRDefault="00BD4EBA" w:rsidP="00B645AD">
      <w:pPr>
        <w:pStyle w:val="a0"/>
        <w:jc w:val="both"/>
        <w:rPr>
          <w:rFonts w:ascii="Times New Roman" w:hAnsi="Times New Roman" w:cs="Times New Roman"/>
        </w:rPr>
      </w:pPr>
      <w:bookmarkStart w:id="9" w:name="sub_1551"/>
      <w:r w:rsidRPr="002E6E7D">
        <w:rPr>
          <w:rFonts w:ascii="Times New Roman" w:hAnsi="Times New Roman" w:cs="Times New Roman"/>
        </w:rPr>
        <w:t xml:space="preserve">     а) назначить Исполнителю новый срок, в течение которого  Исполнитель </w:t>
      </w:r>
      <w:bookmarkEnd w:id="9"/>
      <w:r w:rsidRPr="002E6E7D">
        <w:rPr>
          <w:rFonts w:ascii="Times New Roman" w:hAnsi="Times New Roman" w:cs="Times New Roman"/>
        </w:rPr>
        <w:t>должен приступить к оказанию  платной  образовательной  услуги  и   (или) закончить оказание платной образовательной услуги;</w:t>
      </w:r>
    </w:p>
    <w:p w:rsidR="00BD4EBA" w:rsidRPr="002E6E7D" w:rsidRDefault="00BD4EBA" w:rsidP="00B645AD">
      <w:pPr>
        <w:pStyle w:val="a0"/>
        <w:jc w:val="both"/>
        <w:rPr>
          <w:rFonts w:ascii="Times New Roman" w:hAnsi="Times New Roman" w:cs="Times New Roman"/>
        </w:rPr>
      </w:pPr>
      <w:bookmarkStart w:id="10" w:name="sub_1552"/>
      <w:r w:rsidRPr="002E6E7D">
        <w:rPr>
          <w:rFonts w:ascii="Times New Roman" w:hAnsi="Times New Roman" w:cs="Times New Roman"/>
        </w:rPr>
        <w:t xml:space="preserve">     б) поручить оказать платную образовательную услугу третьим  лицам за </w:t>
      </w:r>
      <w:bookmarkEnd w:id="10"/>
      <w:r w:rsidRPr="002E6E7D">
        <w:rPr>
          <w:rFonts w:ascii="Times New Roman" w:hAnsi="Times New Roman" w:cs="Times New Roman"/>
        </w:rPr>
        <w:t>разумную  цену  и  потребовать  от  Исполнителя  возмещения    понесенных расходов;</w:t>
      </w:r>
    </w:p>
    <w:p w:rsidR="00BD4EBA" w:rsidRPr="002E6E7D" w:rsidRDefault="00BD4EBA" w:rsidP="00B645AD">
      <w:pPr>
        <w:pStyle w:val="a0"/>
        <w:jc w:val="both"/>
        <w:rPr>
          <w:rFonts w:ascii="Times New Roman" w:hAnsi="Times New Roman" w:cs="Times New Roman"/>
        </w:rPr>
      </w:pPr>
      <w:bookmarkStart w:id="11" w:name="sub_1553"/>
      <w:r w:rsidRPr="002E6E7D">
        <w:rPr>
          <w:rFonts w:ascii="Times New Roman" w:hAnsi="Times New Roman" w:cs="Times New Roman"/>
        </w:rPr>
        <w:t xml:space="preserve">     в) потребовать уменьшения стоимости платной образовательной услуги;</w:t>
      </w:r>
    </w:p>
    <w:p w:rsidR="00BD4EBA" w:rsidRPr="002E6E7D" w:rsidRDefault="00BD4EBA" w:rsidP="00B645AD">
      <w:pPr>
        <w:pStyle w:val="a0"/>
        <w:jc w:val="both"/>
        <w:rPr>
          <w:rFonts w:ascii="Times New Roman" w:hAnsi="Times New Roman" w:cs="Times New Roman"/>
        </w:rPr>
      </w:pPr>
      <w:bookmarkStart w:id="12" w:name="sub_1554"/>
      <w:bookmarkEnd w:id="11"/>
      <w:r w:rsidRPr="002E6E7D">
        <w:rPr>
          <w:rFonts w:ascii="Times New Roman" w:hAnsi="Times New Roman" w:cs="Times New Roman"/>
        </w:rPr>
        <w:t xml:space="preserve">     г) расторгнуть настоящий Договор.</w:t>
      </w:r>
    </w:p>
    <w:p w:rsidR="00BD4EBA" w:rsidRPr="002E6E7D" w:rsidRDefault="00BD4EBA" w:rsidP="00B645AD">
      <w:pPr>
        <w:pStyle w:val="a0"/>
        <w:jc w:val="both"/>
        <w:rPr>
          <w:rFonts w:ascii="Times New Roman" w:hAnsi="Times New Roman" w:cs="Times New Roman"/>
        </w:rPr>
      </w:pPr>
      <w:bookmarkStart w:id="13" w:name="sub_1506"/>
      <w:bookmarkEnd w:id="12"/>
      <w:r w:rsidRPr="002E6E7D">
        <w:rPr>
          <w:rFonts w:ascii="Times New Roman" w:hAnsi="Times New Roman" w:cs="Times New Roman"/>
        </w:rPr>
        <w:t xml:space="preserve">     5.6.  Заказчик  вправе  потребовать  полного  возмещения    убытков, </w:t>
      </w:r>
      <w:bookmarkEnd w:id="13"/>
      <w:r w:rsidRPr="002E6E7D">
        <w:rPr>
          <w:rFonts w:ascii="Times New Roman" w:hAnsi="Times New Roman" w:cs="Times New Roman"/>
        </w:rPr>
        <w:t xml:space="preserve">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8" w:history="1">
        <w:r w:rsidRPr="002E6E7D">
          <w:rPr>
            <w:rStyle w:val="a"/>
            <w:rFonts w:ascii="Times New Roman" w:hAnsi="Times New Roman" w:cs="Times New Roman"/>
            <w:color w:val="auto"/>
          </w:rPr>
          <w:t>законодательством</w:t>
        </w:r>
      </w:hyperlink>
      <w:r w:rsidRPr="002E6E7D">
        <w:rPr>
          <w:rFonts w:ascii="Times New Roman" w:hAnsi="Times New Roman" w:cs="Times New Roman"/>
        </w:rPr>
        <w:t xml:space="preserve"> Российской Федерации.</w:t>
      </w:r>
    </w:p>
    <w:p w:rsidR="00BD4EBA" w:rsidRPr="002E6E7D" w:rsidRDefault="00BD4EBA" w:rsidP="00B645AD">
      <w:pPr>
        <w:pStyle w:val="Heading1"/>
        <w:rPr>
          <w:rFonts w:ascii="Times New Roman" w:hAnsi="Times New Roman"/>
        </w:rPr>
      </w:pPr>
      <w:bookmarkStart w:id="14" w:name="sub_1600"/>
    </w:p>
    <w:p w:rsidR="00BD4EBA" w:rsidRPr="002E6E7D" w:rsidRDefault="00BD4EBA" w:rsidP="00B645AD">
      <w:pPr>
        <w:pStyle w:val="Heading1"/>
        <w:rPr>
          <w:rFonts w:ascii="Times New Roman" w:hAnsi="Times New Roman"/>
        </w:rPr>
      </w:pPr>
      <w:r w:rsidRPr="002E6E7D">
        <w:rPr>
          <w:rFonts w:ascii="Times New Roman" w:hAnsi="Times New Roman"/>
        </w:rPr>
        <w:t>6. Основания изменения и расторжения договора</w:t>
      </w:r>
      <w:bookmarkEnd w:id="14"/>
    </w:p>
    <w:p w:rsidR="00BD4EBA" w:rsidRPr="002E6E7D" w:rsidRDefault="00BD4EBA" w:rsidP="00B645AD">
      <w:pPr>
        <w:pStyle w:val="a0"/>
        <w:jc w:val="both"/>
        <w:rPr>
          <w:rFonts w:ascii="Times New Roman" w:hAnsi="Times New Roman" w:cs="Times New Roman"/>
        </w:rPr>
      </w:pPr>
      <w:bookmarkStart w:id="15" w:name="sub_1601"/>
      <w:r w:rsidRPr="002E6E7D">
        <w:rPr>
          <w:rFonts w:ascii="Times New Roman" w:hAnsi="Times New Roman" w:cs="Times New Roman"/>
        </w:rPr>
        <w:t xml:space="preserve">     6.1. Условия, на которых заключен  настоящий  Договор,  могут   быть </w:t>
      </w:r>
      <w:bookmarkEnd w:id="15"/>
      <w:r w:rsidRPr="002E6E7D">
        <w:rPr>
          <w:rFonts w:ascii="Times New Roman" w:hAnsi="Times New Roman" w:cs="Times New Roman"/>
        </w:rPr>
        <w:t>изменены по соглашению сторон.</w:t>
      </w:r>
    </w:p>
    <w:p w:rsidR="00BD4EBA" w:rsidRPr="002E6E7D" w:rsidRDefault="00BD4EBA" w:rsidP="00B645AD">
      <w:pPr>
        <w:pStyle w:val="a0"/>
        <w:jc w:val="both"/>
        <w:rPr>
          <w:rFonts w:ascii="Times New Roman" w:hAnsi="Times New Roman" w:cs="Times New Roman"/>
        </w:rPr>
      </w:pPr>
      <w:bookmarkStart w:id="16" w:name="sub_1602"/>
      <w:r w:rsidRPr="002E6E7D">
        <w:rPr>
          <w:rFonts w:ascii="Times New Roman" w:hAnsi="Times New Roman" w:cs="Times New Roman"/>
        </w:rPr>
        <w:t xml:space="preserve">     6.2. Все изменения и дополнения к настоящему Договору  должны   быть </w:t>
      </w:r>
      <w:bookmarkEnd w:id="16"/>
      <w:r w:rsidRPr="002E6E7D">
        <w:rPr>
          <w:rFonts w:ascii="Times New Roman" w:hAnsi="Times New Roman" w:cs="Times New Roman"/>
        </w:rPr>
        <w:t>совершены в письменной форме и подписаны уполномоченными  представителями Сторон.</w:t>
      </w:r>
    </w:p>
    <w:p w:rsidR="00BD4EBA" w:rsidRPr="002E6E7D" w:rsidRDefault="00BD4EBA" w:rsidP="00B645AD">
      <w:pPr>
        <w:pStyle w:val="a0"/>
        <w:jc w:val="both"/>
        <w:rPr>
          <w:rFonts w:ascii="Times New Roman" w:hAnsi="Times New Roman" w:cs="Times New Roman"/>
        </w:rPr>
      </w:pPr>
      <w:bookmarkStart w:id="17" w:name="sub_1603"/>
      <w:r w:rsidRPr="002E6E7D">
        <w:rPr>
          <w:rFonts w:ascii="Times New Roman" w:hAnsi="Times New Roman" w:cs="Times New Roman"/>
        </w:rPr>
        <w:t xml:space="preserve">     6.3. Настоящий Договор может быть расторгнут по соглашению   сторон. </w:t>
      </w:r>
      <w:bookmarkEnd w:id="17"/>
      <w:r w:rsidRPr="002E6E7D">
        <w:rPr>
          <w:rFonts w:ascii="Times New Roman" w:hAnsi="Times New Roman" w:cs="Times New Roman"/>
        </w:rPr>
        <w:t xml:space="preserve">По инициативе одной из сторон настоящий Договор может быть расторгнут  по основаниям,  предусмотренным  действующим  </w:t>
      </w:r>
      <w:hyperlink r:id="rId9" w:history="1">
        <w:r w:rsidRPr="002E6E7D">
          <w:rPr>
            <w:rStyle w:val="a"/>
            <w:rFonts w:ascii="Times New Roman" w:hAnsi="Times New Roman" w:cs="Times New Roman"/>
            <w:color w:val="auto"/>
          </w:rPr>
          <w:t>законодательством</w:t>
        </w:r>
      </w:hyperlink>
      <w:r w:rsidRPr="002E6E7D">
        <w:rPr>
          <w:rFonts w:ascii="Times New Roman" w:hAnsi="Times New Roman" w:cs="Times New Roman"/>
        </w:rPr>
        <w:t xml:space="preserve">   Российской Федерации.</w:t>
      </w:r>
    </w:p>
    <w:p w:rsidR="00BD4EBA" w:rsidRDefault="00BD4EBA" w:rsidP="00B645AD">
      <w:pPr>
        <w:pStyle w:val="Heading1"/>
        <w:rPr>
          <w:rFonts w:ascii="Times New Roman" w:hAnsi="Times New Roman"/>
        </w:rPr>
      </w:pPr>
      <w:bookmarkStart w:id="18" w:name="sub_1700"/>
    </w:p>
    <w:p w:rsidR="00BD4EBA" w:rsidRPr="002E6E7D" w:rsidRDefault="00BD4EBA" w:rsidP="00B645AD">
      <w:pPr>
        <w:pStyle w:val="Heading1"/>
        <w:rPr>
          <w:rFonts w:ascii="Times New Roman" w:hAnsi="Times New Roman"/>
        </w:rPr>
      </w:pPr>
      <w:r w:rsidRPr="002E6E7D">
        <w:rPr>
          <w:rFonts w:ascii="Times New Roman" w:hAnsi="Times New Roman"/>
        </w:rPr>
        <w:t>7. Заключительные положения</w:t>
      </w:r>
    </w:p>
    <w:p w:rsidR="00BD4EBA" w:rsidRPr="002E6E7D" w:rsidRDefault="00BD4EBA" w:rsidP="00B645AD">
      <w:pPr>
        <w:pStyle w:val="a0"/>
        <w:jc w:val="both"/>
        <w:rPr>
          <w:rFonts w:ascii="Times New Roman" w:hAnsi="Times New Roman" w:cs="Times New Roman"/>
        </w:rPr>
      </w:pPr>
      <w:bookmarkStart w:id="19" w:name="sub_1701"/>
      <w:bookmarkEnd w:id="18"/>
      <w:r w:rsidRPr="002E6E7D">
        <w:rPr>
          <w:rFonts w:ascii="Times New Roman" w:hAnsi="Times New Roman" w:cs="Times New Roman"/>
        </w:rPr>
        <w:t xml:space="preserve">     7.1. Настоящий договор  вступает  в  силу  со  дня  его   подписания </w:t>
      </w:r>
      <w:bookmarkEnd w:id="19"/>
      <w:r w:rsidRPr="002E6E7D">
        <w:rPr>
          <w:rFonts w:ascii="Times New Roman" w:hAnsi="Times New Roman" w:cs="Times New Roman"/>
        </w:rPr>
        <w:t>Сторонами и действует до "____"_______________ ________г.</w:t>
      </w:r>
    </w:p>
    <w:p w:rsidR="00BD4EBA" w:rsidRPr="002E6E7D" w:rsidRDefault="00BD4EBA" w:rsidP="00B645AD">
      <w:pPr>
        <w:pStyle w:val="a0"/>
        <w:jc w:val="both"/>
        <w:rPr>
          <w:rFonts w:ascii="Times New Roman" w:hAnsi="Times New Roman" w:cs="Times New Roman"/>
        </w:rPr>
      </w:pPr>
      <w:bookmarkStart w:id="20" w:name="sub_1702"/>
      <w:r w:rsidRPr="002E6E7D">
        <w:rPr>
          <w:rFonts w:ascii="Times New Roman" w:hAnsi="Times New Roman" w:cs="Times New Roman"/>
        </w:rPr>
        <w:t xml:space="preserve">     7.2. Настоящий Договор составлен в двух экземплярах,   имеющих </w:t>
      </w:r>
      <w:bookmarkEnd w:id="20"/>
      <w:r w:rsidRPr="002E6E7D">
        <w:rPr>
          <w:rFonts w:ascii="Times New Roman" w:hAnsi="Times New Roman" w:cs="Times New Roman"/>
        </w:rPr>
        <w:t>равную юридическую силу, по одному для каждой из Сторон.</w:t>
      </w:r>
    </w:p>
    <w:p w:rsidR="00BD4EBA" w:rsidRPr="002E6E7D" w:rsidRDefault="00BD4EBA" w:rsidP="00B645AD">
      <w:pPr>
        <w:pStyle w:val="a0"/>
        <w:jc w:val="both"/>
        <w:rPr>
          <w:rFonts w:ascii="Times New Roman" w:hAnsi="Times New Roman" w:cs="Times New Roman"/>
        </w:rPr>
      </w:pPr>
      <w:bookmarkStart w:id="21" w:name="sub_1703"/>
      <w:r w:rsidRPr="002E6E7D">
        <w:rPr>
          <w:rFonts w:ascii="Times New Roman" w:hAnsi="Times New Roman" w:cs="Times New Roman"/>
        </w:rPr>
        <w:t xml:space="preserve">     7.3. Стороны  обязуются  письменно  извещать  друг  друга   о  смене </w:t>
      </w:r>
      <w:bookmarkEnd w:id="21"/>
      <w:r w:rsidRPr="002E6E7D">
        <w:rPr>
          <w:rFonts w:ascii="Times New Roman" w:hAnsi="Times New Roman" w:cs="Times New Roman"/>
        </w:rPr>
        <w:t>реквизитов, адресов и иных существенных изменениях.</w:t>
      </w:r>
    </w:p>
    <w:p w:rsidR="00BD4EBA" w:rsidRPr="002E6E7D" w:rsidRDefault="00BD4EBA" w:rsidP="00B645AD">
      <w:pPr>
        <w:pStyle w:val="a0"/>
        <w:jc w:val="both"/>
        <w:rPr>
          <w:rFonts w:ascii="Times New Roman" w:hAnsi="Times New Roman" w:cs="Times New Roman"/>
        </w:rPr>
      </w:pPr>
      <w:bookmarkStart w:id="22" w:name="sub_1704"/>
      <w:r w:rsidRPr="002E6E7D">
        <w:rPr>
          <w:rFonts w:ascii="Times New Roman" w:hAnsi="Times New Roman" w:cs="Times New Roman"/>
        </w:rPr>
        <w:t xml:space="preserve">     7.4.  Все  споры  и  разногласия,  которые  могут     возникнуть при </w:t>
      </w:r>
      <w:bookmarkEnd w:id="22"/>
      <w:r w:rsidRPr="002E6E7D">
        <w:rPr>
          <w:rFonts w:ascii="Times New Roman" w:hAnsi="Times New Roman" w:cs="Times New Roman"/>
        </w:rPr>
        <w:t>исполнении  условий  настоящего  Договора,  Стороны  будут     стремиться разрешать путем переговоров.</w:t>
      </w:r>
    </w:p>
    <w:p w:rsidR="00BD4EBA" w:rsidRPr="002E6E7D" w:rsidRDefault="00BD4EBA" w:rsidP="00B645AD">
      <w:pPr>
        <w:pStyle w:val="a0"/>
        <w:jc w:val="both"/>
        <w:rPr>
          <w:rFonts w:ascii="Times New Roman" w:hAnsi="Times New Roman" w:cs="Times New Roman"/>
        </w:rPr>
      </w:pPr>
      <w:bookmarkStart w:id="23" w:name="sub_1705"/>
      <w:r w:rsidRPr="002E6E7D">
        <w:rPr>
          <w:rFonts w:ascii="Times New Roman" w:hAnsi="Times New Roman" w:cs="Times New Roman"/>
        </w:rPr>
        <w:t xml:space="preserve">     7.5. Споры, не урегулированные  путем  переговоров,    разрешаются в </w:t>
      </w:r>
      <w:bookmarkEnd w:id="23"/>
      <w:r w:rsidRPr="002E6E7D">
        <w:rPr>
          <w:rFonts w:ascii="Times New Roman" w:hAnsi="Times New Roman" w:cs="Times New Roman"/>
        </w:rPr>
        <w:t>судебном порядке, установленном законодательством Российской Федерации.</w:t>
      </w:r>
    </w:p>
    <w:p w:rsidR="00BD4EBA" w:rsidRPr="002E6E7D" w:rsidRDefault="00BD4EBA" w:rsidP="00B645AD">
      <w:pPr>
        <w:pStyle w:val="a0"/>
        <w:jc w:val="both"/>
        <w:rPr>
          <w:rFonts w:ascii="Times New Roman" w:hAnsi="Times New Roman" w:cs="Times New Roman"/>
        </w:rPr>
      </w:pPr>
      <w:bookmarkStart w:id="24" w:name="sub_1706"/>
      <w:r w:rsidRPr="002E6E7D">
        <w:rPr>
          <w:rFonts w:ascii="Times New Roman" w:hAnsi="Times New Roman" w:cs="Times New Roman"/>
        </w:rPr>
        <w:t xml:space="preserve">     7.6. Ни одна из Сторон не вправе передавать свои права и обязанности </w:t>
      </w:r>
      <w:bookmarkEnd w:id="24"/>
      <w:r w:rsidRPr="002E6E7D">
        <w:rPr>
          <w:rFonts w:ascii="Times New Roman" w:hAnsi="Times New Roman" w:cs="Times New Roman"/>
        </w:rPr>
        <w:t>по настоящему Договору третьим лицам  без  письменного  согласия   другой</w:t>
      </w:r>
      <w:r>
        <w:rPr>
          <w:rFonts w:ascii="Times New Roman" w:hAnsi="Times New Roman" w:cs="Times New Roman"/>
        </w:rPr>
        <w:t xml:space="preserve"> </w:t>
      </w:r>
      <w:r w:rsidRPr="002E6E7D">
        <w:rPr>
          <w:rFonts w:ascii="Times New Roman" w:hAnsi="Times New Roman" w:cs="Times New Roman"/>
        </w:rPr>
        <w:t>Стороны.</w:t>
      </w:r>
    </w:p>
    <w:p w:rsidR="00BD4EBA" w:rsidRPr="002E6E7D" w:rsidRDefault="00BD4EBA" w:rsidP="00B645AD">
      <w:pPr>
        <w:pStyle w:val="a0"/>
        <w:jc w:val="both"/>
        <w:rPr>
          <w:rFonts w:ascii="Times New Roman" w:hAnsi="Times New Roman" w:cs="Times New Roman"/>
        </w:rPr>
      </w:pPr>
      <w:bookmarkStart w:id="25" w:name="sub_1707"/>
      <w:r w:rsidRPr="002E6E7D">
        <w:rPr>
          <w:rFonts w:ascii="Times New Roman" w:hAnsi="Times New Roman" w:cs="Times New Roman"/>
        </w:rPr>
        <w:t xml:space="preserve">     7.7.  При  выполнении   условий   настоящего   Договора,   Стороны </w:t>
      </w:r>
      <w:bookmarkEnd w:id="25"/>
      <w:r w:rsidRPr="002E6E7D">
        <w:rPr>
          <w:rFonts w:ascii="Times New Roman" w:hAnsi="Times New Roman" w:cs="Times New Roman"/>
        </w:rPr>
        <w:t>руководствуются законодательством Российской Федерации.</w:t>
      </w:r>
    </w:p>
    <w:p w:rsidR="00BD4EBA" w:rsidRPr="00C64894" w:rsidRDefault="00BD4EBA" w:rsidP="004163BD">
      <w:pPr>
        <w:shd w:val="clear" w:color="auto" w:fill="FFFFFF"/>
        <w:spacing w:after="0" w:line="240" w:lineRule="auto"/>
        <w:jc w:val="both"/>
        <w:rPr>
          <w:rFonts w:ascii="Times New Roman" w:hAnsi="Times New Roman"/>
          <w:color w:val="0F1419"/>
          <w:lang w:eastAsia="ru-RU"/>
        </w:rPr>
      </w:pPr>
    </w:p>
    <w:p w:rsidR="00BD4EBA" w:rsidRPr="00C64894" w:rsidRDefault="00BD4EBA" w:rsidP="002E6E7D">
      <w:pPr>
        <w:shd w:val="clear" w:color="auto" w:fill="FFFFFF"/>
        <w:spacing w:before="180" w:after="0" w:line="240" w:lineRule="auto"/>
        <w:jc w:val="center"/>
        <w:rPr>
          <w:rFonts w:ascii="Times New Roman" w:hAnsi="Times New Roman"/>
          <w:color w:val="0F1419"/>
          <w:lang w:eastAsia="ru-RU"/>
        </w:rPr>
      </w:pPr>
      <w:r w:rsidRPr="004163BD">
        <w:rPr>
          <w:rFonts w:ascii="Times New Roman" w:hAnsi="Times New Roman"/>
          <w:b/>
          <w:bCs/>
          <w:color w:val="0F1419"/>
          <w:lang w:eastAsia="ru-RU"/>
        </w:rPr>
        <w:t>9. Подписи сторон</w:t>
      </w:r>
    </w:p>
    <w:p w:rsidR="00BD4EBA" w:rsidRPr="00C64894" w:rsidRDefault="00BD4EBA" w:rsidP="00C64894">
      <w:pPr>
        <w:shd w:val="clear" w:color="auto" w:fill="FFFFFF"/>
        <w:spacing w:before="180" w:after="180" w:line="240" w:lineRule="auto"/>
        <w:rPr>
          <w:rFonts w:ascii="Times New Roman" w:hAnsi="Times New Roman"/>
          <w:color w:val="0F1419"/>
          <w:lang w:eastAsia="ru-RU"/>
        </w:rPr>
      </w:pPr>
      <w:r w:rsidRPr="00C64894">
        <w:rPr>
          <w:rFonts w:ascii="Times New Roman" w:hAnsi="Times New Roman"/>
          <w:color w:val="0F1419"/>
          <w:lang w:eastAsia="ru-RU"/>
        </w:rPr>
        <w:t> </w:t>
      </w:r>
      <w:r w:rsidRPr="004163BD">
        <w:rPr>
          <w:rFonts w:ascii="Times New Roman" w:hAnsi="Times New Roman"/>
          <w:b/>
          <w:bCs/>
          <w:color w:val="0F1419"/>
          <w:lang w:eastAsia="ru-RU"/>
        </w:rPr>
        <w:t>Исполнитель: Заказчик:</w:t>
      </w:r>
    </w:p>
    <w:tbl>
      <w:tblPr>
        <w:tblW w:w="0" w:type="auto"/>
        <w:tblLook w:val="00A0"/>
      </w:tblPr>
      <w:tblGrid>
        <w:gridCol w:w="4785"/>
        <w:gridCol w:w="4786"/>
      </w:tblGrid>
      <w:tr w:rsidR="00BD4EBA" w:rsidRPr="009A40C3" w:rsidTr="009A40C3">
        <w:tc>
          <w:tcPr>
            <w:tcW w:w="4785" w:type="dxa"/>
          </w:tcPr>
          <w:p w:rsidR="00BD4EBA" w:rsidRPr="009A40C3" w:rsidRDefault="00BD4EBA" w:rsidP="009A40C3">
            <w:pPr>
              <w:shd w:val="clear" w:color="auto" w:fill="FFFFFF"/>
              <w:spacing w:after="0" w:line="240" w:lineRule="auto"/>
              <w:rPr>
                <w:rFonts w:ascii="Times New Roman" w:hAnsi="Times New Roman"/>
                <w:b/>
                <w:color w:val="0F1419"/>
                <w:lang w:eastAsia="ru-RU"/>
              </w:rPr>
            </w:pPr>
            <w:r w:rsidRPr="009A40C3">
              <w:rPr>
                <w:rFonts w:ascii="Times New Roman" w:hAnsi="Times New Roman"/>
                <w:color w:val="0F1419"/>
                <w:lang w:eastAsia="ru-RU"/>
              </w:rPr>
              <w:t>   </w:t>
            </w:r>
            <w:r w:rsidRPr="009A40C3">
              <w:rPr>
                <w:rFonts w:ascii="Times New Roman" w:hAnsi="Times New Roman"/>
                <w:b/>
                <w:color w:val="0F1419"/>
                <w:lang w:eastAsia="ru-RU"/>
              </w:rPr>
              <w:t xml:space="preserve">Муниципальное автономное  </w:t>
            </w:r>
          </w:p>
          <w:p w:rsidR="00BD4EBA" w:rsidRPr="009A40C3" w:rsidRDefault="00BD4EBA" w:rsidP="009A40C3">
            <w:pPr>
              <w:shd w:val="clear" w:color="auto" w:fill="FFFFFF"/>
              <w:spacing w:after="0" w:line="240" w:lineRule="auto"/>
              <w:rPr>
                <w:rFonts w:ascii="Times New Roman" w:hAnsi="Times New Roman"/>
                <w:b/>
                <w:color w:val="0F1419"/>
                <w:lang w:eastAsia="ru-RU"/>
              </w:rPr>
            </w:pPr>
            <w:r w:rsidRPr="009A40C3">
              <w:rPr>
                <w:rFonts w:ascii="Times New Roman" w:hAnsi="Times New Roman"/>
                <w:b/>
                <w:color w:val="0F1419"/>
                <w:lang w:eastAsia="ru-RU"/>
              </w:rPr>
              <w:t xml:space="preserve">дошкольное образовательное учреждение </w:t>
            </w:r>
          </w:p>
          <w:p w:rsidR="00BD4EBA" w:rsidRPr="009A40C3" w:rsidRDefault="00BD4EBA" w:rsidP="009A40C3">
            <w:pPr>
              <w:shd w:val="clear" w:color="auto" w:fill="FFFFFF"/>
              <w:spacing w:after="0" w:line="240" w:lineRule="auto"/>
              <w:rPr>
                <w:rFonts w:ascii="Times New Roman" w:hAnsi="Times New Roman"/>
                <w:b/>
                <w:color w:val="0F1419"/>
                <w:lang w:eastAsia="ru-RU"/>
              </w:rPr>
            </w:pPr>
            <w:r w:rsidRPr="009A40C3">
              <w:rPr>
                <w:rFonts w:ascii="Times New Roman" w:hAnsi="Times New Roman"/>
                <w:b/>
                <w:color w:val="0F1419"/>
                <w:lang w:eastAsia="ru-RU"/>
              </w:rPr>
              <w:t xml:space="preserve">города Калининграда детский сад № 10 </w:t>
            </w:r>
          </w:p>
          <w:p w:rsidR="00BD4EBA" w:rsidRPr="009A40C3" w:rsidRDefault="00BD4EBA" w:rsidP="009A40C3">
            <w:pPr>
              <w:shd w:val="clear" w:color="auto" w:fill="FFFFFF"/>
              <w:spacing w:after="0" w:line="240" w:lineRule="auto"/>
              <w:rPr>
                <w:rFonts w:ascii="Times New Roman" w:hAnsi="Times New Roman"/>
                <w:color w:val="0F1419"/>
                <w:lang w:eastAsia="ru-RU"/>
              </w:rPr>
            </w:pPr>
            <w:r w:rsidRPr="009A40C3">
              <w:rPr>
                <w:rFonts w:ascii="Times New Roman" w:hAnsi="Times New Roman"/>
                <w:color w:val="0F1419"/>
                <w:lang w:eastAsia="ru-RU"/>
              </w:rPr>
              <w:t xml:space="preserve">адрес: г. Калининград, ул. Комсомольская, 29 </w:t>
            </w:r>
          </w:p>
          <w:p w:rsidR="00BD4EBA" w:rsidRPr="009A40C3" w:rsidRDefault="00BD4EBA" w:rsidP="009A40C3">
            <w:pPr>
              <w:shd w:val="clear" w:color="auto" w:fill="FFFFFF"/>
              <w:spacing w:after="0" w:line="240" w:lineRule="auto"/>
              <w:rPr>
                <w:rFonts w:ascii="Times New Roman" w:hAnsi="Times New Roman"/>
                <w:color w:val="0F1419"/>
                <w:lang w:eastAsia="ru-RU"/>
              </w:rPr>
            </w:pPr>
            <w:r w:rsidRPr="009A40C3">
              <w:rPr>
                <w:rFonts w:ascii="Times New Roman" w:hAnsi="Times New Roman"/>
                <w:color w:val="0F1419"/>
                <w:lang w:eastAsia="ru-RU"/>
              </w:rPr>
              <w:t xml:space="preserve">ИНН 3904602526 КПП 390401001 </w:t>
            </w:r>
          </w:p>
          <w:p w:rsidR="00BD4EBA" w:rsidRPr="009A40C3" w:rsidRDefault="00BD4EBA" w:rsidP="009A40C3">
            <w:pPr>
              <w:shd w:val="clear" w:color="auto" w:fill="FFFFFF"/>
              <w:spacing w:after="0" w:line="240" w:lineRule="auto"/>
              <w:rPr>
                <w:rFonts w:ascii="Times New Roman" w:hAnsi="Times New Roman"/>
                <w:color w:val="0F1419"/>
                <w:lang w:eastAsia="ru-RU"/>
              </w:rPr>
            </w:pPr>
            <w:r w:rsidRPr="009A40C3">
              <w:rPr>
                <w:rFonts w:ascii="Times New Roman" w:hAnsi="Times New Roman"/>
                <w:color w:val="0F1419"/>
                <w:lang w:eastAsia="ru-RU"/>
              </w:rPr>
              <w:t xml:space="preserve">ОГРН 1083925021267 ОКПО 87101422 </w:t>
            </w:r>
          </w:p>
          <w:p w:rsidR="00BD4EBA" w:rsidRPr="009A40C3" w:rsidRDefault="00BD4EBA" w:rsidP="009A40C3">
            <w:pPr>
              <w:shd w:val="clear" w:color="auto" w:fill="FFFFFF"/>
              <w:spacing w:after="0" w:line="240" w:lineRule="auto"/>
              <w:rPr>
                <w:rFonts w:ascii="Times New Roman" w:hAnsi="Times New Roman"/>
                <w:color w:val="0F1419"/>
                <w:lang w:eastAsia="ru-RU"/>
              </w:rPr>
            </w:pPr>
            <w:r w:rsidRPr="009A40C3">
              <w:rPr>
                <w:rFonts w:ascii="Times New Roman" w:hAnsi="Times New Roman"/>
                <w:color w:val="0F1419"/>
                <w:lang w:eastAsia="ru-RU"/>
              </w:rPr>
              <w:t>р/с 40701810827481000081 УФК по Калининградской области (КЭФИК, л/с №808011173)</w:t>
            </w:r>
          </w:p>
          <w:p w:rsidR="00BD4EBA" w:rsidRPr="009A40C3" w:rsidRDefault="00BD4EBA" w:rsidP="009A40C3">
            <w:pPr>
              <w:shd w:val="clear" w:color="auto" w:fill="FFFFFF"/>
              <w:spacing w:after="0" w:line="240" w:lineRule="auto"/>
              <w:rPr>
                <w:rFonts w:ascii="Times New Roman" w:hAnsi="Times New Roman"/>
                <w:color w:val="0F1419"/>
                <w:lang w:eastAsia="ru-RU"/>
              </w:rPr>
            </w:pPr>
            <w:r w:rsidRPr="009A40C3">
              <w:rPr>
                <w:rFonts w:ascii="Times New Roman" w:hAnsi="Times New Roman"/>
                <w:color w:val="0F1419"/>
                <w:lang w:eastAsia="ru-RU"/>
              </w:rPr>
              <w:t>ГРКЦ ГУ Банка России по Калининградской области г. Калининград</w:t>
            </w:r>
          </w:p>
          <w:p w:rsidR="00BD4EBA" w:rsidRPr="009A40C3" w:rsidRDefault="00BD4EBA" w:rsidP="009A40C3">
            <w:pPr>
              <w:shd w:val="clear" w:color="auto" w:fill="FFFFFF"/>
              <w:spacing w:before="180" w:after="180" w:line="240" w:lineRule="auto"/>
              <w:rPr>
                <w:rFonts w:ascii="Times New Roman" w:hAnsi="Times New Roman"/>
                <w:color w:val="0F1419"/>
                <w:lang w:eastAsia="ru-RU"/>
              </w:rPr>
            </w:pPr>
            <w:r>
              <w:rPr>
                <w:rFonts w:ascii="Times New Roman" w:hAnsi="Times New Roman"/>
                <w:color w:val="0F1419"/>
                <w:lang w:eastAsia="ru-RU"/>
              </w:rPr>
              <w:t>Заведующий  ____________(</w:t>
            </w:r>
            <w:r w:rsidRPr="009A40C3">
              <w:rPr>
                <w:rFonts w:ascii="Times New Roman" w:hAnsi="Times New Roman"/>
                <w:color w:val="0F1419"/>
                <w:lang w:eastAsia="ru-RU"/>
              </w:rPr>
              <w:t>И.А. Соколова )</w:t>
            </w:r>
          </w:p>
          <w:p w:rsidR="00BD4EBA" w:rsidRPr="009A40C3" w:rsidRDefault="00BD4EBA" w:rsidP="009A40C3">
            <w:pPr>
              <w:shd w:val="clear" w:color="auto" w:fill="FFFFFF"/>
              <w:spacing w:before="180" w:after="180" w:line="240" w:lineRule="auto"/>
              <w:rPr>
                <w:rFonts w:ascii="Times New Roman" w:hAnsi="Times New Roman"/>
                <w:color w:val="0F1419"/>
                <w:lang w:eastAsia="ru-RU"/>
              </w:rPr>
            </w:pPr>
          </w:p>
        </w:tc>
        <w:tc>
          <w:tcPr>
            <w:tcW w:w="4786" w:type="dxa"/>
          </w:tcPr>
          <w:p w:rsidR="00BD4EBA" w:rsidRDefault="00BD4EBA" w:rsidP="009A40C3">
            <w:pPr>
              <w:pBdr>
                <w:top w:val="single" w:sz="12" w:space="1" w:color="auto"/>
                <w:bottom w:val="single" w:sz="12" w:space="1" w:color="auto"/>
              </w:pBdr>
              <w:spacing w:before="180" w:after="180" w:line="240" w:lineRule="auto"/>
              <w:rPr>
                <w:rFonts w:ascii="Times New Roman" w:hAnsi="Times New Roman"/>
                <w:color w:val="0F1419"/>
                <w:sz w:val="16"/>
                <w:szCs w:val="16"/>
                <w:lang w:eastAsia="ru-RU"/>
              </w:rPr>
            </w:pPr>
            <w:r w:rsidRPr="002E6E7D">
              <w:rPr>
                <w:rFonts w:ascii="Times New Roman" w:hAnsi="Times New Roman"/>
                <w:color w:val="0F1419"/>
                <w:sz w:val="16"/>
                <w:szCs w:val="16"/>
                <w:lang w:eastAsia="ru-RU"/>
              </w:rPr>
              <w:t xml:space="preserve">  (Ф.И.О.)</w:t>
            </w:r>
          </w:p>
          <w:p w:rsidR="00BD4EBA" w:rsidRPr="002E6E7D" w:rsidRDefault="00BD4EBA" w:rsidP="009A40C3">
            <w:pPr>
              <w:pBdr>
                <w:top w:val="single" w:sz="12" w:space="1" w:color="auto"/>
                <w:bottom w:val="single" w:sz="12" w:space="1" w:color="auto"/>
              </w:pBdr>
              <w:spacing w:before="180" w:after="180" w:line="240" w:lineRule="auto"/>
              <w:rPr>
                <w:rFonts w:ascii="Times New Roman" w:hAnsi="Times New Roman"/>
                <w:color w:val="0F1419"/>
                <w:sz w:val="16"/>
                <w:szCs w:val="16"/>
                <w:lang w:eastAsia="ru-RU"/>
              </w:rPr>
            </w:pPr>
          </w:p>
          <w:p w:rsidR="00BD4EBA" w:rsidRPr="002E6E7D" w:rsidRDefault="00BD4EBA" w:rsidP="002E6E7D">
            <w:pPr>
              <w:pBdr>
                <w:bottom w:val="single" w:sz="12" w:space="1" w:color="auto"/>
                <w:between w:val="single" w:sz="12" w:space="1" w:color="auto"/>
              </w:pBdr>
              <w:spacing w:before="180" w:after="0" w:line="240" w:lineRule="auto"/>
              <w:rPr>
                <w:rFonts w:ascii="Times New Roman" w:hAnsi="Times New Roman"/>
                <w:color w:val="0F1419"/>
                <w:lang w:eastAsia="ru-RU"/>
              </w:rPr>
            </w:pPr>
          </w:p>
          <w:p w:rsidR="00BD4EBA" w:rsidRPr="002E6E7D" w:rsidRDefault="00BD4EBA" w:rsidP="002E6E7D">
            <w:pPr>
              <w:spacing w:before="180" w:after="0" w:line="240" w:lineRule="auto"/>
              <w:rPr>
                <w:rFonts w:ascii="Times New Roman" w:hAnsi="Times New Roman"/>
                <w:color w:val="0F1419"/>
                <w:sz w:val="16"/>
                <w:szCs w:val="16"/>
                <w:lang w:eastAsia="ru-RU"/>
              </w:rPr>
            </w:pPr>
            <w:r w:rsidRPr="002E6E7D">
              <w:rPr>
                <w:rFonts w:ascii="Times New Roman" w:hAnsi="Times New Roman"/>
                <w:color w:val="0F1419"/>
                <w:sz w:val="16"/>
                <w:szCs w:val="16"/>
                <w:lang w:eastAsia="ru-RU"/>
              </w:rPr>
              <w:t>(паспортные данные)</w:t>
            </w:r>
          </w:p>
          <w:p w:rsidR="00BD4EBA" w:rsidRPr="009A40C3" w:rsidRDefault="00BD4EBA" w:rsidP="009A40C3">
            <w:pPr>
              <w:spacing w:before="180" w:after="180" w:line="240" w:lineRule="auto"/>
              <w:rPr>
                <w:rFonts w:ascii="Times New Roman" w:hAnsi="Times New Roman"/>
                <w:color w:val="0F1419"/>
                <w:lang w:eastAsia="ru-RU"/>
              </w:rPr>
            </w:pPr>
            <w:r w:rsidRPr="009A40C3">
              <w:rPr>
                <w:rFonts w:ascii="Times New Roman" w:hAnsi="Times New Roman"/>
                <w:color w:val="0F1419"/>
                <w:lang w:eastAsia="ru-RU"/>
              </w:rPr>
              <w:t>Адрес:__________________________________</w:t>
            </w:r>
          </w:p>
          <w:p w:rsidR="00BD4EBA" w:rsidRPr="009A40C3" w:rsidRDefault="00BD4EBA" w:rsidP="009A40C3">
            <w:pPr>
              <w:spacing w:before="180" w:after="180" w:line="240" w:lineRule="auto"/>
              <w:rPr>
                <w:rFonts w:ascii="Times New Roman" w:hAnsi="Times New Roman"/>
                <w:color w:val="0F1419"/>
                <w:lang w:eastAsia="ru-RU"/>
              </w:rPr>
            </w:pPr>
            <w:r w:rsidRPr="009A40C3">
              <w:rPr>
                <w:rFonts w:ascii="Times New Roman" w:hAnsi="Times New Roman"/>
                <w:color w:val="0F1419"/>
                <w:lang w:eastAsia="ru-RU"/>
              </w:rPr>
              <w:t>________________________________________</w:t>
            </w:r>
          </w:p>
          <w:p w:rsidR="00BD4EBA" w:rsidRPr="009A40C3" w:rsidRDefault="00BD4EBA" w:rsidP="009A40C3">
            <w:pPr>
              <w:spacing w:before="180" w:after="180" w:line="240" w:lineRule="auto"/>
              <w:rPr>
                <w:rFonts w:ascii="Times New Roman" w:hAnsi="Times New Roman"/>
                <w:color w:val="0F1419"/>
                <w:lang w:eastAsia="ru-RU"/>
              </w:rPr>
            </w:pPr>
            <w:r w:rsidRPr="009A40C3">
              <w:rPr>
                <w:rFonts w:ascii="Times New Roman" w:hAnsi="Times New Roman"/>
                <w:color w:val="0F1419"/>
                <w:lang w:eastAsia="ru-RU"/>
              </w:rPr>
              <w:t>Телефон_________________________________</w:t>
            </w:r>
          </w:p>
          <w:p w:rsidR="00BD4EBA" w:rsidRDefault="00BD4EBA" w:rsidP="009A40C3">
            <w:pPr>
              <w:spacing w:before="180" w:after="180" w:line="240" w:lineRule="auto"/>
              <w:rPr>
                <w:rFonts w:ascii="Times New Roman" w:hAnsi="Times New Roman"/>
                <w:color w:val="0F1419"/>
                <w:lang w:eastAsia="ru-RU"/>
              </w:rPr>
            </w:pPr>
            <w:r w:rsidRPr="009A40C3">
              <w:rPr>
                <w:rFonts w:ascii="Times New Roman" w:hAnsi="Times New Roman"/>
                <w:color w:val="0F1419"/>
                <w:lang w:eastAsia="ru-RU"/>
              </w:rPr>
              <w:t>_______________(_______________________)</w:t>
            </w:r>
          </w:p>
          <w:p w:rsidR="00BD4EBA" w:rsidRPr="00D31165" w:rsidRDefault="00BD4EBA" w:rsidP="009A40C3">
            <w:pPr>
              <w:spacing w:before="180" w:after="180" w:line="240" w:lineRule="auto"/>
              <w:rPr>
                <w:rFonts w:ascii="Times New Roman" w:hAnsi="Times New Roman"/>
                <w:color w:val="0F1419"/>
                <w:sz w:val="16"/>
                <w:szCs w:val="16"/>
                <w:lang w:eastAsia="ru-RU"/>
              </w:rPr>
            </w:pPr>
            <w:r w:rsidRPr="00D31165">
              <w:rPr>
                <w:rFonts w:ascii="Times New Roman" w:hAnsi="Times New Roman"/>
                <w:color w:val="0F1419"/>
                <w:sz w:val="16"/>
                <w:szCs w:val="16"/>
                <w:lang w:eastAsia="ru-RU"/>
              </w:rPr>
              <w:t>(подпись)</w:t>
            </w:r>
          </w:p>
        </w:tc>
      </w:tr>
    </w:tbl>
    <w:p w:rsidR="00BD4EBA" w:rsidRPr="00C64894" w:rsidRDefault="00BD4EBA" w:rsidP="00C64894">
      <w:pPr>
        <w:shd w:val="clear" w:color="auto" w:fill="FFFFFF"/>
        <w:spacing w:before="180" w:after="180" w:line="240" w:lineRule="auto"/>
        <w:rPr>
          <w:rFonts w:ascii="Times New Roman" w:hAnsi="Times New Roman"/>
          <w:color w:val="0F1419"/>
          <w:sz w:val="24"/>
          <w:szCs w:val="24"/>
          <w:lang w:eastAsia="ru-RU"/>
        </w:rPr>
      </w:pPr>
    </w:p>
    <w:p w:rsidR="00BD4EBA" w:rsidRPr="00C64894" w:rsidRDefault="00BD4EBA" w:rsidP="00C64894">
      <w:pPr>
        <w:shd w:val="clear" w:color="auto" w:fill="FFFFFF"/>
        <w:spacing w:before="180" w:after="180" w:line="240" w:lineRule="auto"/>
        <w:rPr>
          <w:rFonts w:ascii="Times New Roman" w:hAnsi="Times New Roman"/>
          <w:color w:val="0F1419"/>
          <w:sz w:val="24"/>
          <w:szCs w:val="24"/>
          <w:lang w:eastAsia="ru-RU"/>
        </w:rPr>
      </w:pPr>
    </w:p>
    <w:p w:rsidR="00BD4EBA" w:rsidRDefault="00BD4EBA" w:rsidP="002E6E7D">
      <w:pPr>
        <w:shd w:val="clear" w:color="auto" w:fill="FFFFFF"/>
        <w:spacing w:before="180" w:after="180" w:line="240" w:lineRule="auto"/>
        <w:rPr>
          <w:rFonts w:ascii="Times New Roman" w:hAnsi="Times New Roman"/>
          <w:color w:val="0F1419"/>
          <w:sz w:val="24"/>
          <w:szCs w:val="24"/>
          <w:lang w:eastAsia="ru-RU"/>
        </w:rPr>
      </w:pPr>
      <w:r w:rsidRPr="00C64894">
        <w:rPr>
          <w:rFonts w:ascii="Times New Roman" w:hAnsi="Times New Roman"/>
          <w:color w:val="0F1419"/>
          <w:sz w:val="24"/>
          <w:szCs w:val="24"/>
          <w:lang w:eastAsia="ru-RU"/>
        </w:rPr>
        <w:t> </w:t>
      </w:r>
    </w:p>
    <w:p w:rsidR="00BD4EBA" w:rsidRDefault="00BD4EBA" w:rsidP="002E6E7D">
      <w:pPr>
        <w:shd w:val="clear" w:color="auto" w:fill="FFFFFF"/>
        <w:spacing w:before="180" w:after="180" w:line="240" w:lineRule="auto"/>
        <w:rPr>
          <w:rFonts w:ascii="Times New Roman" w:hAnsi="Times New Roman"/>
          <w:color w:val="0F1419"/>
          <w:sz w:val="24"/>
          <w:szCs w:val="24"/>
          <w:lang w:eastAsia="ru-RU"/>
        </w:rPr>
      </w:pPr>
    </w:p>
    <w:p w:rsidR="00BD4EBA" w:rsidRDefault="00BD4EBA" w:rsidP="002E6E7D">
      <w:pPr>
        <w:shd w:val="clear" w:color="auto" w:fill="FFFFFF"/>
        <w:spacing w:before="180" w:after="180" w:line="240" w:lineRule="auto"/>
        <w:rPr>
          <w:rFonts w:ascii="Times New Roman" w:hAnsi="Times New Roman"/>
          <w:color w:val="0F1419"/>
          <w:sz w:val="24"/>
          <w:szCs w:val="24"/>
          <w:lang w:eastAsia="ru-RU"/>
        </w:rPr>
      </w:pPr>
    </w:p>
    <w:p w:rsidR="00BD4EBA" w:rsidRDefault="00BD4EBA" w:rsidP="002500B5">
      <w:pPr>
        <w:shd w:val="clear" w:color="auto" w:fill="FFFFFF"/>
        <w:spacing w:before="180" w:after="180" w:line="240" w:lineRule="auto"/>
        <w:jc w:val="right"/>
        <w:rPr>
          <w:rFonts w:ascii="Times New Roman" w:hAnsi="Times New Roman"/>
          <w:color w:val="0F1419"/>
          <w:sz w:val="24"/>
          <w:szCs w:val="24"/>
          <w:lang w:eastAsia="ru-RU"/>
        </w:rPr>
      </w:pPr>
      <w:r w:rsidRPr="00C64894">
        <w:rPr>
          <w:rFonts w:ascii="Times New Roman" w:hAnsi="Times New Roman"/>
          <w:color w:val="0F1419"/>
          <w:sz w:val="24"/>
          <w:szCs w:val="24"/>
          <w:lang w:eastAsia="ru-RU"/>
        </w:rPr>
        <w:t> </w:t>
      </w:r>
      <w:r w:rsidRPr="002500B5">
        <w:rPr>
          <w:rFonts w:ascii="Times New Roman" w:hAnsi="Times New Roman"/>
          <w:color w:val="0F1419"/>
          <w:sz w:val="24"/>
          <w:szCs w:val="24"/>
          <w:lang w:eastAsia="ru-RU"/>
        </w:rPr>
        <w:t>Приложение 1</w:t>
      </w:r>
    </w:p>
    <w:p w:rsidR="00BD4EBA" w:rsidRDefault="00BD4EBA" w:rsidP="002E6E7D">
      <w:pPr>
        <w:shd w:val="clear" w:color="auto" w:fill="FFFFFF"/>
        <w:spacing w:after="0" w:line="240" w:lineRule="auto"/>
        <w:jc w:val="right"/>
        <w:rPr>
          <w:rFonts w:ascii="Times New Roman" w:hAnsi="Times New Roman"/>
          <w:color w:val="0F1419"/>
          <w:sz w:val="24"/>
          <w:szCs w:val="24"/>
          <w:lang w:eastAsia="ru-RU"/>
        </w:rPr>
      </w:pPr>
      <w:r>
        <w:rPr>
          <w:rFonts w:ascii="Times New Roman" w:hAnsi="Times New Roman"/>
          <w:color w:val="0F1419"/>
          <w:sz w:val="24"/>
          <w:szCs w:val="24"/>
          <w:lang w:eastAsia="ru-RU"/>
        </w:rPr>
        <w:t>К договору №_____от «___»__________20__г.</w:t>
      </w:r>
    </w:p>
    <w:p w:rsidR="00BD4EBA" w:rsidRDefault="00BD4EBA" w:rsidP="002E6E7D">
      <w:pPr>
        <w:shd w:val="clear" w:color="auto" w:fill="FFFFFF"/>
        <w:spacing w:after="0" w:line="240" w:lineRule="auto"/>
        <w:jc w:val="right"/>
        <w:rPr>
          <w:rFonts w:ascii="Times New Roman" w:hAnsi="Times New Roman"/>
          <w:color w:val="0F1419"/>
          <w:sz w:val="24"/>
          <w:szCs w:val="24"/>
          <w:lang w:eastAsia="ru-RU"/>
        </w:rPr>
      </w:pPr>
      <w:r>
        <w:rPr>
          <w:rFonts w:ascii="Times New Roman" w:hAnsi="Times New Roman"/>
          <w:color w:val="0F1419"/>
          <w:sz w:val="24"/>
          <w:szCs w:val="24"/>
          <w:lang w:eastAsia="ru-RU"/>
        </w:rPr>
        <w:t>об образовании по дополнительным</w:t>
      </w:r>
    </w:p>
    <w:p w:rsidR="00BD4EBA" w:rsidRDefault="00BD4EBA" w:rsidP="002E6E7D">
      <w:pPr>
        <w:shd w:val="clear" w:color="auto" w:fill="FFFFFF"/>
        <w:spacing w:after="0" w:line="240" w:lineRule="auto"/>
        <w:jc w:val="right"/>
        <w:rPr>
          <w:rFonts w:ascii="Times New Roman" w:hAnsi="Times New Roman"/>
          <w:color w:val="0F1419"/>
          <w:sz w:val="24"/>
          <w:szCs w:val="24"/>
          <w:lang w:eastAsia="ru-RU"/>
        </w:rPr>
      </w:pPr>
      <w:r>
        <w:rPr>
          <w:rFonts w:ascii="Times New Roman" w:hAnsi="Times New Roman"/>
          <w:color w:val="0F1419"/>
          <w:sz w:val="24"/>
          <w:szCs w:val="24"/>
          <w:lang w:eastAsia="ru-RU"/>
        </w:rPr>
        <w:t>образовательным программам</w:t>
      </w:r>
    </w:p>
    <w:p w:rsidR="00BD4EBA" w:rsidRDefault="00BD4EBA" w:rsidP="002E6E7D">
      <w:pPr>
        <w:shd w:val="clear" w:color="auto" w:fill="FFFFFF"/>
        <w:spacing w:after="0" w:line="240" w:lineRule="auto"/>
        <w:jc w:val="right"/>
        <w:rPr>
          <w:rFonts w:ascii="Times New Roman" w:hAnsi="Times New Roman"/>
          <w:color w:val="0F1419"/>
          <w:sz w:val="24"/>
          <w:szCs w:val="24"/>
          <w:lang w:eastAsia="ru-RU"/>
        </w:rPr>
      </w:pPr>
      <w:bookmarkStart w:id="26" w:name="_GoBack"/>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401"/>
        <w:gridCol w:w="2029"/>
        <w:gridCol w:w="1937"/>
        <w:gridCol w:w="1451"/>
        <w:gridCol w:w="1412"/>
      </w:tblGrid>
      <w:tr w:rsidR="00BD4EBA" w:rsidTr="002E6E7D">
        <w:tc>
          <w:tcPr>
            <w:tcW w:w="623" w:type="dxa"/>
            <w:vMerge w:val="restart"/>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r w:rsidRPr="002023C3">
              <w:rPr>
                <w:rFonts w:ascii="Times New Roman" w:hAnsi="Times New Roman"/>
                <w:color w:val="0F1419"/>
                <w:sz w:val="24"/>
                <w:szCs w:val="24"/>
                <w:lang w:eastAsia="ru-RU"/>
              </w:rPr>
              <w:t>№ п/п</w:t>
            </w:r>
          </w:p>
        </w:tc>
        <w:tc>
          <w:tcPr>
            <w:tcW w:w="2401" w:type="dxa"/>
            <w:vMerge w:val="restart"/>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r w:rsidRPr="002023C3">
              <w:rPr>
                <w:rFonts w:ascii="Times New Roman" w:hAnsi="Times New Roman"/>
                <w:color w:val="0F1419"/>
                <w:sz w:val="24"/>
                <w:szCs w:val="24"/>
                <w:lang w:eastAsia="ru-RU"/>
              </w:rPr>
              <w:t>Наименование дополнительной образовательной услуги</w:t>
            </w:r>
          </w:p>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2029" w:type="dxa"/>
            <w:vMerge w:val="restart"/>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r w:rsidRPr="002023C3">
              <w:rPr>
                <w:rFonts w:ascii="Times New Roman" w:hAnsi="Times New Roman"/>
                <w:color w:val="0F1419"/>
                <w:sz w:val="24"/>
                <w:szCs w:val="24"/>
                <w:lang w:eastAsia="ru-RU"/>
              </w:rPr>
              <w:t>Форма предоставления (оказания) услуги (индивидуальная, групповая)</w:t>
            </w:r>
          </w:p>
        </w:tc>
        <w:tc>
          <w:tcPr>
            <w:tcW w:w="1937" w:type="dxa"/>
            <w:vMerge w:val="restart"/>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r w:rsidRPr="002023C3">
              <w:rPr>
                <w:rFonts w:ascii="Times New Roman" w:hAnsi="Times New Roman"/>
                <w:color w:val="0F1419"/>
                <w:sz w:val="24"/>
                <w:szCs w:val="24"/>
                <w:lang w:eastAsia="ru-RU"/>
              </w:rPr>
              <w:t>Наименование образовательной программы (части образовательной программы)</w:t>
            </w:r>
          </w:p>
        </w:tc>
        <w:tc>
          <w:tcPr>
            <w:tcW w:w="2863" w:type="dxa"/>
            <w:gridSpan w:val="2"/>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r w:rsidRPr="002023C3">
              <w:rPr>
                <w:rFonts w:ascii="Times New Roman" w:hAnsi="Times New Roman"/>
                <w:color w:val="0F1419"/>
                <w:sz w:val="24"/>
                <w:szCs w:val="24"/>
                <w:lang w:eastAsia="ru-RU"/>
              </w:rPr>
              <w:t>Количество часов</w:t>
            </w:r>
          </w:p>
        </w:tc>
      </w:tr>
      <w:tr w:rsidR="00BD4EBA" w:rsidTr="002E6E7D">
        <w:tc>
          <w:tcPr>
            <w:tcW w:w="623" w:type="dxa"/>
            <w:vMerge/>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2401" w:type="dxa"/>
            <w:vMerge/>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2029" w:type="dxa"/>
            <w:vMerge/>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937" w:type="dxa"/>
            <w:vMerge/>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451"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r w:rsidRPr="002023C3">
              <w:rPr>
                <w:rFonts w:ascii="Times New Roman" w:hAnsi="Times New Roman"/>
                <w:color w:val="0F1419"/>
                <w:sz w:val="24"/>
                <w:szCs w:val="24"/>
                <w:lang w:eastAsia="ru-RU"/>
              </w:rPr>
              <w:t>В неделю</w:t>
            </w:r>
          </w:p>
        </w:tc>
        <w:tc>
          <w:tcPr>
            <w:tcW w:w="1412"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r w:rsidRPr="002023C3">
              <w:rPr>
                <w:rFonts w:ascii="Times New Roman" w:hAnsi="Times New Roman"/>
                <w:color w:val="0F1419"/>
                <w:sz w:val="24"/>
                <w:szCs w:val="24"/>
                <w:lang w:eastAsia="ru-RU"/>
              </w:rPr>
              <w:t>Всего</w:t>
            </w:r>
          </w:p>
        </w:tc>
      </w:tr>
      <w:tr w:rsidR="00BD4EBA" w:rsidTr="002E6E7D">
        <w:tc>
          <w:tcPr>
            <w:tcW w:w="623"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2401"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2029"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937"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451"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412"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r>
      <w:tr w:rsidR="00BD4EBA" w:rsidTr="002E6E7D">
        <w:tc>
          <w:tcPr>
            <w:tcW w:w="623"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2401"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2029"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937"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451"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412"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r>
      <w:tr w:rsidR="00BD4EBA" w:rsidTr="002E6E7D">
        <w:tc>
          <w:tcPr>
            <w:tcW w:w="623"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2401"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2029"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937"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451"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c>
          <w:tcPr>
            <w:tcW w:w="1412" w:type="dxa"/>
          </w:tcPr>
          <w:p w:rsidR="00BD4EBA" w:rsidRPr="002023C3" w:rsidRDefault="00BD4EBA" w:rsidP="002023C3">
            <w:pPr>
              <w:spacing w:before="180" w:after="180" w:line="240" w:lineRule="auto"/>
              <w:jc w:val="center"/>
              <w:rPr>
                <w:rFonts w:ascii="Times New Roman" w:hAnsi="Times New Roman"/>
                <w:color w:val="0F1419"/>
                <w:sz w:val="24"/>
                <w:szCs w:val="24"/>
                <w:lang w:eastAsia="ru-RU"/>
              </w:rPr>
            </w:pPr>
          </w:p>
        </w:tc>
      </w:tr>
    </w:tbl>
    <w:p w:rsidR="00BD4EBA" w:rsidRDefault="00BD4EBA" w:rsidP="002500B5">
      <w:pPr>
        <w:shd w:val="clear" w:color="auto" w:fill="FFFFFF"/>
        <w:spacing w:before="180" w:after="180" w:line="240" w:lineRule="auto"/>
        <w:jc w:val="center"/>
        <w:rPr>
          <w:rFonts w:ascii="Times New Roman" w:hAnsi="Times New Roman"/>
          <w:color w:val="0F1419"/>
          <w:sz w:val="24"/>
          <w:szCs w:val="24"/>
          <w:lang w:eastAsia="ru-RU"/>
        </w:rPr>
      </w:pPr>
    </w:p>
    <w:p w:rsidR="00BD4EBA" w:rsidRPr="00C64894" w:rsidRDefault="00BD4EBA" w:rsidP="002500B5">
      <w:pPr>
        <w:shd w:val="clear" w:color="auto" w:fill="FFFFFF"/>
        <w:spacing w:before="180" w:after="180" w:line="240" w:lineRule="auto"/>
        <w:rPr>
          <w:rFonts w:ascii="Times New Roman" w:hAnsi="Times New Roman"/>
          <w:color w:val="0F1419"/>
          <w:lang w:eastAsia="ru-RU"/>
        </w:rPr>
      </w:pPr>
      <w:r w:rsidRPr="00C64894">
        <w:rPr>
          <w:rFonts w:ascii="Times New Roman" w:hAnsi="Times New Roman"/>
          <w:color w:val="0F1419"/>
          <w:lang w:eastAsia="ru-RU"/>
        </w:rPr>
        <w:t> </w:t>
      </w:r>
      <w:r w:rsidRPr="004163BD">
        <w:rPr>
          <w:rFonts w:ascii="Times New Roman" w:hAnsi="Times New Roman"/>
          <w:b/>
          <w:bCs/>
          <w:color w:val="0F1419"/>
          <w:lang w:eastAsia="ru-RU"/>
        </w:rPr>
        <w:t>Исполнитель:                                                                                         Заказчик:</w:t>
      </w:r>
    </w:p>
    <w:tbl>
      <w:tblPr>
        <w:tblW w:w="0" w:type="auto"/>
        <w:tblLook w:val="00A0"/>
      </w:tblPr>
      <w:tblGrid>
        <w:gridCol w:w="4785"/>
        <w:gridCol w:w="4786"/>
      </w:tblGrid>
      <w:tr w:rsidR="00BD4EBA" w:rsidRPr="009A40C3" w:rsidTr="009A40C3">
        <w:tc>
          <w:tcPr>
            <w:tcW w:w="4785" w:type="dxa"/>
          </w:tcPr>
          <w:p w:rsidR="00BD4EBA" w:rsidRPr="009A40C3" w:rsidRDefault="00BD4EBA" w:rsidP="009A40C3">
            <w:pPr>
              <w:shd w:val="clear" w:color="auto" w:fill="FFFFFF"/>
              <w:spacing w:after="0" w:line="240" w:lineRule="auto"/>
              <w:rPr>
                <w:rFonts w:ascii="Times New Roman" w:hAnsi="Times New Roman"/>
                <w:b/>
                <w:color w:val="0F1419"/>
                <w:lang w:eastAsia="ru-RU"/>
              </w:rPr>
            </w:pPr>
            <w:r>
              <w:rPr>
                <w:rFonts w:ascii="Times New Roman" w:hAnsi="Times New Roman"/>
                <w:b/>
                <w:color w:val="0F1419"/>
                <w:lang w:eastAsia="ru-RU"/>
              </w:rPr>
              <w:t>м</w:t>
            </w:r>
            <w:r w:rsidRPr="009A40C3">
              <w:rPr>
                <w:rFonts w:ascii="Times New Roman" w:hAnsi="Times New Roman"/>
                <w:b/>
                <w:color w:val="0F1419"/>
                <w:lang w:eastAsia="ru-RU"/>
              </w:rPr>
              <w:t xml:space="preserve">униципальное автономное  </w:t>
            </w:r>
          </w:p>
          <w:p w:rsidR="00BD4EBA" w:rsidRPr="009A40C3" w:rsidRDefault="00BD4EBA" w:rsidP="009A40C3">
            <w:pPr>
              <w:shd w:val="clear" w:color="auto" w:fill="FFFFFF"/>
              <w:spacing w:after="0" w:line="240" w:lineRule="auto"/>
              <w:rPr>
                <w:rFonts w:ascii="Times New Roman" w:hAnsi="Times New Roman"/>
                <w:b/>
                <w:color w:val="0F1419"/>
                <w:lang w:eastAsia="ru-RU"/>
              </w:rPr>
            </w:pPr>
            <w:r w:rsidRPr="009A40C3">
              <w:rPr>
                <w:rFonts w:ascii="Times New Roman" w:hAnsi="Times New Roman"/>
                <w:b/>
                <w:color w:val="0F1419"/>
                <w:lang w:eastAsia="ru-RU"/>
              </w:rPr>
              <w:t xml:space="preserve">дошкольное образовательное учреждение </w:t>
            </w:r>
          </w:p>
          <w:p w:rsidR="00BD4EBA" w:rsidRPr="009A40C3" w:rsidRDefault="00BD4EBA" w:rsidP="009A40C3">
            <w:pPr>
              <w:shd w:val="clear" w:color="auto" w:fill="FFFFFF"/>
              <w:spacing w:after="0" w:line="240" w:lineRule="auto"/>
              <w:rPr>
                <w:rFonts w:ascii="Times New Roman" w:hAnsi="Times New Roman"/>
                <w:b/>
                <w:color w:val="0F1419"/>
                <w:lang w:eastAsia="ru-RU"/>
              </w:rPr>
            </w:pPr>
            <w:r w:rsidRPr="009A40C3">
              <w:rPr>
                <w:rFonts w:ascii="Times New Roman" w:hAnsi="Times New Roman"/>
                <w:b/>
                <w:color w:val="0F1419"/>
                <w:lang w:eastAsia="ru-RU"/>
              </w:rPr>
              <w:t xml:space="preserve">города Калининграда детский сад № 10 </w:t>
            </w:r>
          </w:p>
          <w:p w:rsidR="00BD4EBA" w:rsidRPr="009A40C3" w:rsidRDefault="00BD4EBA" w:rsidP="009A40C3">
            <w:pPr>
              <w:shd w:val="clear" w:color="auto" w:fill="FFFFFF"/>
              <w:spacing w:after="0" w:line="240" w:lineRule="auto"/>
              <w:rPr>
                <w:rFonts w:ascii="Times New Roman" w:hAnsi="Times New Roman"/>
                <w:color w:val="0F1419"/>
                <w:lang w:eastAsia="ru-RU"/>
              </w:rPr>
            </w:pPr>
            <w:r w:rsidRPr="009A40C3">
              <w:rPr>
                <w:rFonts w:ascii="Times New Roman" w:hAnsi="Times New Roman"/>
                <w:color w:val="0F1419"/>
                <w:lang w:eastAsia="ru-RU"/>
              </w:rPr>
              <w:t xml:space="preserve">адрес: г. Калининград, ул. Комсомольская, 29 </w:t>
            </w:r>
          </w:p>
          <w:p w:rsidR="00BD4EBA" w:rsidRPr="009A40C3" w:rsidRDefault="00BD4EBA" w:rsidP="009A40C3">
            <w:pPr>
              <w:shd w:val="clear" w:color="auto" w:fill="FFFFFF"/>
              <w:spacing w:after="0" w:line="240" w:lineRule="auto"/>
              <w:rPr>
                <w:rFonts w:ascii="Times New Roman" w:hAnsi="Times New Roman"/>
                <w:color w:val="0F1419"/>
                <w:lang w:eastAsia="ru-RU"/>
              </w:rPr>
            </w:pPr>
            <w:r>
              <w:rPr>
                <w:rFonts w:ascii="Times New Roman" w:hAnsi="Times New Roman"/>
                <w:color w:val="0F1419"/>
                <w:lang w:eastAsia="ru-RU"/>
              </w:rPr>
              <w:t>ИНН 3904602526 КПП 3906</w:t>
            </w:r>
            <w:r w:rsidRPr="009A40C3">
              <w:rPr>
                <w:rFonts w:ascii="Times New Roman" w:hAnsi="Times New Roman"/>
                <w:color w:val="0F1419"/>
                <w:lang w:eastAsia="ru-RU"/>
              </w:rPr>
              <w:t xml:space="preserve">01001 </w:t>
            </w:r>
          </w:p>
          <w:p w:rsidR="00BD4EBA" w:rsidRPr="009A40C3" w:rsidRDefault="00BD4EBA" w:rsidP="009A40C3">
            <w:pPr>
              <w:shd w:val="clear" w:color="auto" w:fill="FFFFFF"/>
              <w:spacing w:after="0" w:line="240" w:lineRule="auto"/>
              <w:rPr>
                <w:rFonts w:ascii="Times New Roman" w:hAnsi="Times New Roman"/>
                <w:color w:val="0F1419"/>
                <w:lang w:eastAsia="ru-RU"/>
              </w:rPr>
            </w:pPr>
            <w:r w:rsidRPr="009A40C3">
              <w:rPr>
                <w:rFonts w:ascii="Times New Roman" w:hAnsi="Times New Roman"/>
                <w:color w:val="0F1419"/>
                <w:lang w:eastAsia="ru-RU"/>
              </w:rPr>
              <w:t xml:space="preserve">ОГРН 1083925021267 ОКПО 87101422 </w:t>
            </w:r>
          </w:p>
          <w:p w:rsidR="00BD4EBA" w:rsidRPr="009A40C3" w:rsidRDefault="00BD4EBA" w:rsidP="009A40C3">
            <w:pPr>
              <w:shd w:val="clear" w:color="auto" w:fill="FFFFFF"/>
              <w:spacing w:after="0" w:line="240" w:lineRule="auto"/>
              <w:rPr>
                <w:rFonts w:ascii="Times New Roman" w:hAnsi="Times New Roman"/>
                <w:color w:val="0F1419"/>
                <w:lang w:eastAsia="ru-RU"/>
              </w:rPr>
            </w:pPr>
            <w:r w:rsidRPr="009A40C3">
              <w:rPr>
                <w:rFonts w:ascii="Times New Roman" w:hAnsi="Times New Roman"/>
                <w:color w:val="0F1419"/>
                <w:lang w:eastAsia="ru-RU"/>
              </w:rPr>
              <w:t>р/с 40701810827481000081 УФК по Калининградской области (КЭФИК, л/с №</w:t>
            </w:r>
            <w:r>
              <w:rPr>
                <w:rFonts w:ascii="Times New Roman" w:hAnsi="Times New Roman"/>
                <w:color w:val="0F1419"/>
                <w:lang w:eastAsia="ru-RU"/>
              </w:rPr>
              <w:t xml:space="preserve"> </w:t>
            </w:r>
            <w:r w:rsidRPr="009A40C3">
              <w:rPr>
                <w:rFonts w:ascii="Times New Roman" w:hAnsi="Times New Roman"/>
                <w:color w:val="0F1419"/>
                <w:lang w:eastAsia="ru-RU"/>
              </w:rPr>
              <w:t>808011173)</w:t>
            </w:r>
          </w:p>
          <w:p w:rsidR="00BD4EBA" w:rsidRPr="009A40C3" w:rsidRDefault="00BD4EBA" w:rsidP="009A40C3">
            <w:pPr>
              <w:shd w:val="clear" w:color="auto" w:fill="FFFFFF"/>
              <w:spacing w:after="0" w:line="240" w:lineRule="auto"/>
              <w:rPr>
                <w:rFonts w:ascii="Times New Roman" w:hAnsi="Times New Roman"/>
                <w:color w:val="0F1419"/>
                <w:lang w:eastAsia="ru-RU"/>
              </w:rPr>
            </w:pPr>
            <w:r w:rsidRPr="009A40C3">
              <w:rPr>
                <w:rFonts w:ascii="Times New Roman" w:hAnsi="Times New Roman"/>
                <w:color w:val="0F1419"/>
                <w:lang w:eastAsia="ru-RU"/>
              </w:rPr>
              <w:t>ГРКЦ ГУ Банка России по Калининградской области г. Калининград</w:t>
            </w:r>
          </w:p>
          <w:p w:rsidR="00BD4EBA" w:rsidRPr="009A40C3" w:rsidRDefault="00BD4EBA" w:rsidP="009A40C3">
            <w:pPr>
              <w:shd w:val="clear" w:color="auto" w:fill="FFFFFF"/>
              <w:spacing w:before="180" w:after="180" w:line="240" w:lineRule="auto"/>
              <w:rPr>
                <w:rFonts w:ascii="Times New Roman" w:hAnsi="Times New Roman"/>
                <w:color w:val="0F1419"/>
                <w:lang w:eastAsia="ru-RU"/>
              </w:rPr>
            </w:pPr>
            <w:r w:rsidRPr="009A40C3">
              <w:rPr>
                <w:rFonts w:ascii="Times New Roman" w:hAnsi="Times New Roman"/>
                <w:color w:val="0F1419"/>
                <w:lang w:eastAsia="ru-RU"/>
              </w:rPr>
              <w:t>Заведующий  _______</w:t>
            </w:r>
            <w:r>
              <w:rPr>
                <w:rFonts w:ascii="Times New Roman" w:hAnsi="Times New Roman"/>
                <w:color w:val="0F1419"/>
                <w:lang w:eastAsia="ru-RU"/>
              </w:rPr>
              <w:t>____ (И.А. Соколова</w:t>
            </w:r>
            <w:r w:rsidRPr="009A40C3">
              <w:rPr>
                <w:rFonts w:ascii="Times New Roman" w:hAnsi="Times New Roman"/>
                <w:color w:val="0F1419"/>
                <w:lang w:eastAsia="ru-RU"/>
              </w:rPr>
              <w:t>)</w:t>
            </w:r>
          </w:p>
          <w:p w:rsidR="00BD4EBA" w:rsidRPr="009A40C3" w:rsidRDefault="00BD4EBA" w:rsidP="009A40C3">
            <w:pPr>
              <w:shd w:val="clear" w:color="auto" w:fill="FFFFFF"/>
              <w:spacing w:before="180" w:after="180" w:line="240" w:lineRule="auto"/>
              <w:rPr>
                <w:rFonts w:ascii="Times New Roman" w:hAnsi="Times New Roman"/>
                <w:color w:val="0F1419"/>
                <w:lang w:eastAsia="ru-RU"/>
              </w:rPr>
            </w:pPr>
          </w:p>
        </w:tc>
        <w:tc>
          <w:tcPr>
            <w:tcW w:w="4786" w:type="dxa"/>
          </w:tcPr>
          <w:p w:rsidR="00BD4EBA" w:rsidRPr="009A40C3" w:rsidRDefault="00BD4EBA" w:rsidP="009A40C3">
            <w:pPr>
              <w:spacing w:before="180" w:after="180" w:line="240" w:lineRule="auto"/>
              <w:rPr>
                <w:rFonts w:ascii="Times New Roman" w:hAnsi="Times New Roman"/>
                <w:color w:val="0F1419"/>
                <w:lang w:eastAsia="ru-RU"/>
              </w:rPr>
            </w:pPr>
          </w:p>
          <w:p w:rsidR="00BD4EBA" w:rsidRDefault="00BD4EBA" w:rsidP="009A40C3">
            <w:pPr>
              <w:pBdr>
                <w:top w:val="single" w:sz="12" w:space="1" w:color="auto"/>
                <w:bottom w:val="single" w:sz="12" w:space="1" w:color="auto"/>
              </w:pBdr>
              <w:spacing w:before="180" w:after="180" w:line="240" w:lineRule="auto"/>
              <w:rPr>
                <w:rFonts w:ascii="Times New Roman" w:hAnsi="Times New Roman"/>
                <w:color w:val="0F1419"/>
                <w:sz w:val="16"/>
                <w:szCs w:val="16"/>
                <w:lang w:eastAsia="ru-RU"/>
              </w:rPr>
            </w:pPr>
            <w:r w:rsidRPr="002E6E7D">
              <w:rPr>
                <w:rFonts w:ascii="Times New Roman" w:hAnsi="Times New Roman"/>
                <w:color w:val="0F1419"/>
                <w:sz w:val="16"/>
                <w:szCs w:val="16"/>
                <w:lang w:eastAsia="ru-RU"/>
              </w:rPr>
              <w:t xml:space="preserve">                                  (Ф.И.О.)</w:t>
            </w:r>
          </w:p>
          <w:p w:rsidR="00BD4EBA" w:rsidRPr="002E6E7D" w:rsidRDefault="00BD4EBA" w:rsidP="009A40C3">
            <w:pPr>
              <w:pBdr>
                <w:top w:val="single" w:sz="12" w:space="1" w:color="auto"/>
                <w:bottom w:val="single" w:sz="12" w:space="1" w:color="auto"/>
              </w:pBdr>
              <w:spacing w:before="180" w:after="180" w:line="240" w:lineRule="auto"/>
              <w:rPr>
                <w:rFonts w:ascii="Times New Roman" w:hAnsi="Times New Roman"/>
                <w:color w:val="0F1419"/>
                <w:sz w:val="16"/>
                <w:szCs w:val="16"/>
                <w:lang w:eastAsia="ru-RU"/>
              </w:rPr>
            </w:pPr>
          </w:p>
          <w:p w:rsidR="00BD4EBA" w:rsidRPr="002E6E7D" w:rsidRDefault="00BD4EBA" w:rsidP="009A40C3">
            <w:pPr>
              <w:pBdr>
                <w:bottom w:val="single" w:sz="12" w:space="1" w:color="auto"/>
                <w:between w:val="single" w:sz="12" w:space="1" w:color="auto"/>
              </w:pBdr>
              <w:spacing w:before="180" w:after="180" w:line="240" w:lineRule="auto"/>
              <w:rPr>
                <w:rFonts w:ascii="Times New Roman" w:hAnsi="Times New Roman"/>
                <w:color w:val="0F1419"/>
                <w:sz w:val="16"/>
                <w:szCs w:val="16"/>
                <w:lang w:eastAsia="ru-RU"/>
              </w:rPr>
            </w:pPr>
          </w:p>
          <w:p w:rsidR="00BD4EBA" w:rsidRPr="002E6E7D" w:rsidRDefault="00BD4EBA" w:rsidP="009A40C3">
            <w:pPr>
              <w:spacing w:before="180" w:after="180" w:line="240" w:lineRule="auto"/>
              <w:rPr>
                <w:rFonts w:ascii="Times New Roman" w:hAnsi="Times New Roman"/>
                <w:color w:val="0F1419"/>
                <w:sz w:val="16"/>
                <w:szCs w:val="16"/>
                <w:lang w:eastAsia="ru-RU"/>
              </w:rPr>
            </w:pPr>
            <w:r w:rsidRPr="002E6E7D">
              <w:rPr>
                <w:rFonts w:ascii="Times New Roman" w:hAnsi="Times New Roman"/>
                <w:color w:val="0F1419"/>
                <w:sz w:val="16"/>
                <w:szCs w:val="16"/>
                <w:lang w:eastAsia="ru-RU"/>
              </w:rPr>
              <w:t>(паспортные данные)</w:t>
            </w:r>
          </w:p>
          <w:p w:rsidR="00BD4EBA" w:rsidRPr="009A40C3" w:rsidRDefault="00BD4EBA" w:rsidP="009A40C3">
            <w:pPr>
              <w:spacing w:before="180" w:after="180" w:line="240" w:lineRule="auto"/>
              <w:rPr>
                <w:rFonts w:ascii="Times New Roman" w:hAnsi="Times New Roman"/>
                <w:color w:val="0F1419"/>
                <w:lang w:eastAsia="ru-RU"/>
              </w:rPr>
            </w:pPr>
            <w:r w:rsidRPr="009A40C3">
              <w:rPr>
                <w:rFonts w:ascii="Times New Roman" w:hAnsi="Times New Roman"/>
                <w:color w:val="0F1419"/>
                <w:lang w:eastAsia="ru-RU"/>
              </w:rPr>
              <w:t>Адрес:__________________________________</w:t>
            </w:r>
          </w:p>
          <w:p w:rsidR="00BD4EBA" w:rsidRPr="009A40C3" w:rsidRDefault="00BD4EBA" w:rsidP="009A40C3">
            <w:pPr>
              <w:spacing w:before="180" w:after="180" w:line="240" w:lineRule="auto"/>
              <w:rPr>
                <w:rFonts w:ascii="Times New Roman" w:hAnsi="Times New Roman"/>
                <w:color w:val="0F1419"/>
                <w:lang w:eastAsia="ru-RU"/>
              </w:rPr>
            </w:pPr>
            <w:r w:rsidRPr="009A40C3">
              <w:rPr>
                <w:rFonts w:ascii="Times New Roman" w:hAnsi="Times New Roman"/>
                <w:color w:val="0F1419"/>
                <w:lang w:eastAsia="ru-RU"/>
              </w:rPr>
              <w:t>________________________________________</w:t>
            </w:r>
          </w:p>
          <w:p w:rsidR="00BD4EBA" w:rsidRPr="009A40C3" w:rsidRDefault="00BD4EBA" w:rsidP="009A40C3">
            <w:pPr>
              <w:spacing w:before="180" w:after="180" w:line="240" w:lineRule="auto"/>
              <w:rPr>
                <w:rFonts w:ascii="Times New Roman" w:hAnsi="Times New Roman"/>
                <w:color w:val="0F1419"/>
                <w:lang w:eastAsia="ru-RU"/>
              </w:rPr>
            </w:pPr>
            <w:r w:rsidRPr="009A40C3">
              <w:rPr>
                <w:rFonts w:ascii="Times New Roman" w:hAnsi="Times New Roman"/>
                <w:color w:val="0F1419"/>
                <w:lang w:eastAsia="ru-RU"/>
              </w:rPr>
              <w:t>Телефон_________________________________</w:t>
            </w:r>
          </w:p>
          <w:p w:rsidR="00BD4EBA" w:rsidRDefault="00BD4EBA" w:rsidP="009A40C3">
            <w:pPr>
              <w:spacing w:before="180" w:after="180" w:line="240" w:lineRule="auto"/>
              <w:rPr>
                <w:rFonts w:ascii="Times New Roman" w:hAnsi="Times New Roman"/>
                <w:color w:val="0F1419"/>
                <w:lang w:eastAsia="ru-RU"/>
              </w:rPr>
            </w:pPr>
            <w:r w:rsidRPr="009A40C3">
              <w:rPr>
                <w:rFonts w:ascii="Times New Roman" w:hAnsi="Times New Roman"/>
                <w:color w:val="0F1419"/>
                <w:lang w:eastAsia="ru-RU"/>
              </w:rPr>
              <w:t>_______________(_______________________)</w:t>
            </w:r>
          </w:p>
          <w:p w:rsidR="00BD4EBA" w:rsidRPr="002E6E7D" w:rsidRDefault="00BD4EBA" w:rsidP="009A40C3">
            <w:pPr>
              <w:spacing w:before="180" w:after="180" w:line="240" w:lineRule="auto"/>
              <w:rPr>
                <w:rFonts w:ascii="Times New Roman" w:hAnsi="Times New Roman"/>
                <w:color w:val="0F1419"/>
                <w:sz w:val="16"/>
                <w:szCs w:val="16"/>
                <w:lang w:eastAsia="ru-RU"/>
              </w:rPr>
            </w:pPr>
            <w:r w:rsidRPr="002E6E7D">
              <w:rPr>
                <w:rFonts w:ascii="Times New Roman" w:hAnsi="Times New Roman"/>
                <w:color w:val="0F1419"/>
                <w:sz w:val="16"/>
                <w:szCs w:val="16"/>
                <w:lang w:eastAsia="ru-RU"/>
              </w:rPr>
              <w:t>(подпись)</w:t>
            </w:r>
          </w:p>
        </w:tc>
      </w:tr>
    </w:tbl>
    <w:p w:rsidR="00BD4EBA" w:rsidRPr="00C64894" w:rsidRDefault="00BD4EBA" w:rsidP="002500B5">
      <w:pPr>
        <w:shd w:val="clear" w:color="auto" w:fill="FFFFFF"/>
        <w:spacing w:before="180" w:after="180" w:line="240" w:lineRule="auto"/>
        <w:rPr>
          <w:rFonts w:ascii="Times New Roman" w:hAnsi="Times New Roman"/>
          <w:color w:val="0F1419"/>
          <w:sz w:val="24"/>
          <w:szCs w:val="24"/>
          <w:lang w:eastAsia="ru-RU"/>
        </w:rPr>
      </w:pPr>
    </w:p>
    <w:sectPr w:rsidR="00BD4EBA" w:rsidRPr="00C64894" w:rsidSect="002E6E7D">
      <w:pgSz w:w="11906" w:h="16838"/>
      <w:pgMar w:top="851" w:right="851"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2D6"/>
    <w:multiLevelType w:val="hybridMultilevel"/>
    <w:tmpl w:val="36049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354A05"/>
    <w:multiLevelType w:val="multilevel"/>
    <w:tmpl w:val="CDB060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124CB1"/>
    <w:multiLevelType w:val="hybridMultilevel"/>
    <w:tmpl w:val="D706A66E"/>
    <w:lvl w:ilvl="0" w:tplc="BEE86AD2">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5B04C1F"/>
    <w:multiLevelType w:val="hybridMultilevel"/>
    <w:tmpl w:val="42F4D746"/>
    <w:lvl w:ilvl="0" w:tplc="D7E29CD0">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894"/>
    <w:rsid w:val="0000467A"/>
    <w:rsid w:val="0000635D"/>
    <w:rsid w:val="00060CC7"/>
    <w:rsid w:val="000822B7"/>
    <w:rsid w:val="00135F2C"/>
    <w:rsid w:val="00146DA6"/>
    <w:rsid w:val="00155E69"/>
    <w:rsid w:val="00192426"/>
    <w:rsid w:val="001A6991"/>
    <w:rsid w:val="001D62EE"/>
    <w:rsid w:val="001F69ED"/>
    <w:rsid w:val="002023C3"/>
    <w:rsid w:val="002500B5"/>
    <w:rsid w:val="002959D4"/>
    <w:rsid w:val="00297573"/>
    <w:rsid w:val="002A676D"/>
    <w:rsid w:val="002E6E7D"/>
    <w:rsid w:val="00305508"/>
    <w:rsid w:val="00311DB1"/>
    <w:rsid w:val="00362127"/>
    <w:rsid w:val="00383F3E"/>
    <w:rsid w:val="003916A4"/>
    <w:rsid w:val="003936A6"/>
    <w:rsid w:val="003B5F8A"/>
    <w:rsid w:val="003F46A0"/>
    <w:rsid w:val="004163BD"/>
    <w:rsid w:val="00466B55"/>
    <w:rsid w:val="004736AD"/>
    <w:rsid w:val="004B4CB5"/>
    <w:rsid w:val="004C431B"/>
    <w:rsid w:val="004E21B9"/>
    <w:rsid w:val="005E1F5A"/>
    <w:rsid w:val="006553B4"/>
    <w:rsid w:val="00724B19"/>
    <w:rsid w:val="007311A2"/>
    <w:rsid w:val="00753A80"/>
    <w:rsid w:val="00753AE6"/>
    <w:rsid w:val="0076693A"/>
    <w:rsid w:val="00784FDF"/>
    <w:rsid w:val="007A3EC1"/>
    <w:rsid w:val="00816E31"/>
    <w:rsid w:val="00872433"/>
    <w:rsid w:val="008F285E"/>
    <w:rsid w:val="009000F2"/>
    <w:rsid w:val="00911D98"/>
    <w:rsid w:val="00927C81"/>
    <w:rsid w:val="009865CB"/>
    <w:rsid w:val="00994EB2"/>
    <w:rsid w:val="009A40C3"/>
    <w:rsid w:val="009E312B"/>
    <w:rsid w:val="00A11DB7"/>
    <w:rsid w:val="00A47367"/>
    <w:rsid w:val="00A55950"/>
    <w:rsid w:val="00AE724A"/>
    <w:rsid w:val="00B3287E"/>
    <w:rsid w:val="00B645AD"/>
    <w:rsid w:val="00B73E98"/>
    <w:rsid w:val="00BA6319"/>
    <w:rsid w:val="00BD4EBA"/>
    <w:rsid w:val="00C464DD"/>
    <w:rsid w:val="00C64894"/>
    <w:rsid w:val="00CB40E8"/>
    <w:rsid w:val="00D31165"/>
    <w:rsid w:val="00D57990"/>
    <w:rsid w:val="00D84417"/>
    <w:rsid w:val="00DE4BD9"/>
    <w:rsid w:val="00E25C8D"/>
    <w:rsid w:val="00E445C9"/>
    <w:rsid w:val="00E73824"/>
    <w:rsid w:val="00E916B7"/>
    <w:rsid w:val="00ED1546"/>
    <w:rsid w:val="00F0397B"/>
    <w:rsid w:val="00F724A3"/>
    <w:rsid w:val="00F90E07"/>
    <w:rsid w:val="00F919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19"/>
    <w:pPr>
      <w:spacing w:after="200" w:line="276" w:lineRule="auto"/>
    </w:pPr>
    <w:rPr>
      <w:lang w:eastAsia="en-US"/>
    </w:rPr>
  </w:style>
  <w:style w:type="paragraph" w:styleId="Heading1">
    <w:name w:val="heading 1"/>
    <w:basedOn w:val="Normal"/>
    <w:next w:val="Normal"/>
    <w:link w:val="Heading1Char1"/>
    <w:uiPriority w:val="99"/>
    <w:qFormat/>
    <w:locked/>
    <w:rsid w:val="00B645AD"/>
    <w:pPr>
      <w:widowControl w:val="0"/>
      <w:autoSpaceDE w:val="0"/>
      <w:autoSpaceDN w:val="0"/>
      <w:adjustRightInd w:val="0"/>
      <w:spacing w:before="108" w:after="108" w:line="240" w:lineRule="auto"/>
      <w:jc w:val="center"/>
      <w:outlineLvl w:val="0"/>
    </w:pPr>
    <w:rPr>
      <w:rFonts w:ascii="Arial" w:hAnsi="Arial"/>
      <w:b/>
      <w:color w:val="26282F"/>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9ED"/>
    <w:rPr>
      <w:rFonts w:ascii="Cambria" w:hAnsi="Cambria" w:cs="Times New Roman"/>
      <w:b/>
      <w:kern w:val="32"/>
      <w:sz w:val="32"/>
      <w:lang w:eastAsia="en-US"/>
    </w:rPr>
  </w:style>
  <w:style w:type="paragraph" w:styleId="NormalWeb">
    <w:name w:val="Normal (Web)"/>
    <w:basedOn w:val="Normal"/>
    <w:uiPriority w:val="99"/>
    <w:rsid w:val="00C6489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64894"/>
    <w:rPr>
      <w:rFonts w:cs="Times New Roman"/>
      <w:b/>
    </w:rPr>
  </w:style>
  <w:style w:type="character" w:customStyle="1" w:styleId="apple-converted-space">
    <w:name w:val="apple-converted-space"/>
    <w:uiPriority w:val="99"/>
    <w:rsid w:val="00C64894"/>
  </w:style>
  <w:style w:type="paragraph" w:styleId="ListParagraph">
    <w:name w:val="List Paragraph"/>
    <w:basedOn w:val="Normal"/>
    <w:uiPriority w:val="99"/>
    <w:qFormat/>
    <w:rsid w:val="00C64894"/>
    <w:pPr>
      <w:ind w:left="720"/>
      <w:contextualSpacing/>
    </w:pPr>
  </w:style>
  <w:style w:type="table" w:styleId="TableGrid">
    <w:name w:val="Table Grid"/>
    <w:basedOn w:val="TableNormal"/>
    <w:uiPriority w:val="99"/>
    <w:rsid w:val="00C648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Гипертекстовая ссылка"/>
    <w:uiPriority w:val="99"/>
    <w:rsid w:val="001A6991"/>
    <w:rPr>
      <w:color w:val="106BBE"/>
    </w:rPr>
  </w:style>
  <w:style w:type="paragraph" w:customStyle="1" w:styleId="a0">
    <w:name w:val="Таблицы (моноширинный)"/>
    <w:basedOn w:val="Normal"/>
    <w:next w:val="Normal"/>
    <w:uiPriority w:val="99"/>
    <w:rsid w:val="001A6991"/>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Heading1Char1">
    <w:name w:val="Heading 1 Char1"/>
    <w:link w:val="Heading1"/>
    <w:uiPriority w:val="99"/>
    <w:locked/>
    <w:rsid w:val="00B645AD"/>
    <w:rPr>
      <w:rFonts w:ascii="Arial" w:hAnsi="Arial"/>
      <w:b/>
      <w:color w:val="26282F"/>
      <w:sz w:val="24"/>
      <w:lang w:val="ru-RU" w:eastAsia="ru-RU"/>
    </w:rPr>
  </w:style>
</w:styles>
</file>

<file path=word/webSettings.xml><?xml version="1.0" encoding="utf-8"?>
<w:webSettings xmlns:r="http://schemas.openxmlformats.org/officeDocument/2006/relationships" xmlns:w="http://schemas.openxmlformats.org/wordprocessingml/2006/main">
  <w:divs>
    <w:div w:id="2102338752">
      <w:marLeft w:val="0"/>
      <w:marRight w:val="0"/>
      <w:marTop w:val="0"/>
      <w:marBottom w:val="0"/>
      <w:divBdr>
        <w:top w:val="none" w:sz="0" w:space="0" w:color="auto"/>
        <w:left w:val="none" w:sz="0" w:space="0" w:color="auto"/>
        <w:bottom w:val="none" w:sz="0" w:space="0" w:color="auto"/>
        <w:right w:val="none" w:sz="0" w:space="0" w:color="auto"/>
      </w:divBdr>
    </w:div>
    <w:div w:id="2102338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5" TargetMode="External"/><Relationship Id="rId3" Type="http://schemas.openxmlformats.org/officeDocument/2006/relationships/settings" Target="settings.xml"/><Relationship Id="rId7" Type="http://schemas.openxmlformats.org/officeDocument/2006/relationships/hyperlink" Target="garantF1://10064072.1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91362.108643" TargetMode="External"/><Relationship Id="rId11" Type="http://schemas.openxmlformats.org/officeDocument/2006/relationships/theme" Target="theme/theme1.xml"/><Relationship Id="rId5" Type="http://schemas.openxmlformats.org/officeDocument/2006/relationships/hyperlink" Target="garantF1://10006035.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5</Pages>
  <Words>2085</Words>
  <Characters>11887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Talabirchuk</dc:creator>
  <cp:keywords/>
  <dc:description/>
  <cp:lastModifiedBy>Елена</cp:lastModifiedBy>
  <cp:revision>15</cp:revision>
  <cp:lastPrinted>2018-09-14T13:55:00Z</cp:lastPrinted>
  <dcterms:created xsi:type="dcterms:W3CDTF">2014-07-23T08:27:00Z</dcterms:created>
  <dcterms:modified xsi:type="dcterms:W3CDTF">2018-09-14T13:58:00Z</dcterms:modified>
</cp:coreProperties>
</file>